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6F" w:rsidRPr="006E3D6F" w:rsidRDefault="006E3D6F">
      <w:pPr>
        <w:pStyle w:val="Title"/>
        <w:rPr>
          <w:rFonts w:ascii="Arial" w:hAnsi="Arial" w:cs="Arial"/>
          <w:b w:val="0"/>
          <w:sz w:val="22"/>
          <w:szCs w:val="22"/>
        </w:rPr>
      </w:pPr>
    </w:p>
    <w:p w:rsidR="00BD2DF4" w:rsidRPr="00AC3EEE" w:rsidRDefault="00BD2DF4">
      <w:pPr>
        <w:pStyle w:val="Title"/>
        <w:rPr>
          <w:rFonts w:ascii="Arial" w:hAnsi="Arial" w:cs="Arial"/>
          <w:caps/>
          <w:sz w:val="28"/>
          <w:szCs w:val="28"/>
          <w:u w:val="single"/>
        </w:rPr>
      </w:pPr>
      <w:r w:rsidRPr="00AC3EEE">
        <w:rPr>
          <w:rFonts w:ascii="Arial" w:hAnsi="Arial" w:cs="Arial"/>
          <w:caps/>
          <w:sz w:val="28"/>
          <w:szCs w:val="28"/>
          <w:u w:val="single"/>
        </w:rPr>
        <w:t>Sunninghill &amp; Ascot Parish Council</w:t>
      </w:r>
    </w:p>
    <w:p w:rsidR="00BD2DF4" w:rsidRPr="006E3D6F" w:rsidRDefault="00BD2DF4">
      <w:pPr>
        <w:jc w:val="center"/>
        <w:rPr>
          <w:rFonts w:ascii="Arial" w:hAnsi="Arial" w:cs="Arial"/>
          <w:sz w:val="22"/>
          <w:szCs w:val="22"/>
        </w:rPr>
      </w:pPr>
    </w:p>
    <w:p w:rsidR="00BD2DF4" w:rsidRPr="006E3D6F" w:rsidRDefault="00BD2DF4">
      <w:pPr>
        <w:jc w:val="center"/>
        <w:rPr>
          <w:rFonts w:ascii="Arial" w:hAnsi="Arial" w:cs="Arial"/>
          <w:b/>
          <w:sz w:val="22"/>
          <w:szCs w:val="22"/>
          <w:u w:val="single"/>
        </w:rPr>
      </w:pPr>
      <w:r w:rsidRPr="006E3D6F">
        <w:rPr>
          <w:rFonts w:ascii="Arial" w:hAnsi="Arial" w:cs="Arial"/>
          <w:b/>
          <w:sz w:val="22"/>
          <w:szCs w:val="22"/>
          <w:u w:val="single"/>
        </w:rPr>
        <w:t>Financial Regulations</w:t>
      </w:r>
    </w:p>
    <w:p w:rsidR="00BD2DF4" w:rsidRPr="006E3D6F" w:rsidRDefault="002453DB">
      <w:pPr>
        <w:jc w:val="center"/>
        <w:rPr>
          <w:rFonts w:ascii="Arial" w:hAnsi="Arial" w:cs="Arial"/>
          <w:sz w:val="22"/>
          <w:szCs w:val="22"/>
        </w:rPr>
      </w:pPr>
      <w:r w:rsidRPr="006E3D6F">
        <w:rPr>
          <w:rFonts w:ascii="Arial" w:hAnsi="Arial" w:cs="Arial"/>
          <w:sz w:val="22"/>
          <w:szCs w:val="22"/>
        </w:rPr>
        <w:t>(reviewed</w:t>
      </w:r>
      <w:r w:rsidR="00C53F05">
        <w:rPr>
          <w:rFonts w:ascii="Arial" w:hAnsi="Arial" w:cs="Arial"/>
          <w:sz w:val="22"/>
          <w:szCs w:val="22"/>
        </w:rPr>
        <w:t xml:space="preserve"> May 2021</w:t>
      </w:r>
      <w:r w:rsidR="00BD2DF4" w:rsidRPr="006E3D6F">
        <w:rPr>
          <w:rFonts w:ascii="Arial" w:hAnsi="Arial" w:cs="Arial"/>
          <w:sz w:val="22"/>
          <w:szCs w:val="22"/>
        </w:rPr>
        <w:t>)</w:t>
      </w:r>
    </w:p>
    <w:p w:rsidR="00BD2DF4" w:rsidRPr="006E3D6F" w:rsidRDefault="00BD2DF4" w:rsidP="001D321A">
      <w:pPr>
        <w:rPr>
          <w:rFonts w:ascii="Arial" w:hAnsi="Arial" w:cs="Arial"/>
          <w:sz w:val="22"/>
          <w:szCs w:val="22"/>
        </w:rPr>
      </w:pP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w:t>
      </w:r>
      <w:r w:rsidRPr="006E3D6F">
        <w:rPr>
          <w:rFonts w:ascii="Arial" w:hAnsi="Arial" w:cs="Arial"/>
          <w:sz w:val="22"/>
          <w:szCs w:val="22"/>
        </w:rPr>
        <w:tab/>
      </w:r>
      <w:r w:rsidRPr="00AD45A8">
        <w:rPr>
          <w:rFonts w:ascii="Arial" w:hAnsi="Arial" w:cs="Arial"/>
          <w:b/>
          <w:sz w:val="22"/>
          <w:szCs w:val="22"/>
          <w:u w:val="single"/>
        </w:rPr>
        <w:t>FINANCIAL ADMINISTRATION</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1.1</w:t>
      </w:r>
      <w:r w:rsidRPr="006E3D6F">
        <w:rPr>
          <w:rFonts w:ascii="Arial" w:hAnsi="Arial" w:cs="Arial"/>
          <w:sz w:val="22"/>
          <w:szCs w:val="22"/>
        </w:rPr>
        <w:tab/>
        <w:t>The Parish Clerk as the responsible Financial Officer, under the direction of the</w:t>
      </w:r>
      <w:r w:rsidR="006E3D6F">
        <w:rPr>
          <w:rFonts w:ascii="Arial" w:hAnsi="Arial" w:cs="Arial"/>
          <w:sz w:val="22"/>
          <w:szCs w:val="22"/>
        </w:rPr>
        <w:t xml:space="preserve"> C</w:t>
      </w:r>
      <w:r w:rsidRPr="006E3D6F">
        <w:rPr>
          <w:rFonts w:ascii="Arial" w:hAnsi="Arial" w:cs="Arial"/>
          <w:sz w:val="22"/>
          <w:szCs w:val="22"/>
        </w:rPr>
        <w:t>ouncil, shall regulate and control the finances and accounts of the Parish Council</w:t>
      </w:r>
      <w:r w:rsidR="006E3D6F">
        <w:rPr>
          <w:rFonts w:ascii="Arial" w:hAnsi="Arial" w:cs="Arial"/>
          <w:sz w:val="22"/>
          <w:szCs w:val="22"/>
        </w:rPr>
        <w:t xml:space="preserve"> </w:t>
      </w:r>
      <w:r w:rsidRPr="006E3D6F">
        <w:rPr>
          <w:rFonts w:ascii="Arial" w:hAnsi="Arial" w:cs="Arial"/>
          <w:sz w:val="22"/>
          <w:szCs w:val="22"/>
        </w:rPr>
        <w:t>and supervise and co-ordinate financial and accounting methods.(1.1 still applies if/should  the Council operate its Accounting through agency arrangement)</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1.2</w:t>
      </w:r>
      <w:r w:rsidRPr="006E3D6F">
        <w:rPr>
          <w:rFonts w:ascii="Arial" w:hAnsi="Arial" w:cs="Arial"/>
          <w:sz w:val="22"/>
          <w:szCs w:val="22"/>
        </w:rPr>
        <w:tab/>
        <w:t>The Parish Clerk shall be responsible for the proper administration of the Council’s</w:t>
      </w:r>
      <w:r w:rsidR="006E3D6F">
        <w:rPr>
          <w:rFonts w:ascii="Arial" w:hAnsi="Arial" w:cs="Arial"/>
          <w:sz w:val="22"/>
          <w:szCs w:val="22"/>
        </w:rPr>
        <w:t xml:space="preserve"> </w:t>
      </w:r>
      <w:r w:rsidRPr="006E3D6F">
        <w:rPr>
          <w:rFonts w:ascii="Arial" w:hAnsi="Arial" w:cs="Arial"/>
          <w:sz w:val="22"/>
          <w:szCs w:val="22"/>
        </w:rPr>
        <w:t>financial affairs and the production of financial management information.</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2.</w:t>
      </w:r>
      <w:r w:rsidRPr="006E3D6F">
        <w:rPr>
          <w:rFonts w:ascii="Arial" w:hAnsi="Arial" w:cs="Arial"/>
          <w:sz w:val="22"/>
          <w:szCs w:val="22"/>
        </w:rPr>
        <w:tab/>
      </w:r>
      <w:r w:rsidRPr="00AD45A8">
        <w:rPr>
          <w:rFonts w:ascii="Arial" w:hAnsi="Arial" w:cs="Arial"/>
          <w:b/>
          <w:sz w:val="22"/>
          <w:szCs w:val="22"/>
          <w:u w:val="single"/>
        </w:rPr>
        <w:t>FINANCIAL PLANNING AND ANNUAL ESTIMATES</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2.1</w:t>
      </w:r>
      <w:r w:rsidRPr="006E3D6F">
        <w:rPr>
          <w:rFonts w:ascii="Arial" w:hAnsi="Arial" w:cs="Arial"/>
          <w:sz w:val="22"/>
          <w:szCs w:val="22"/>
        </w:rPr>
        <w:tab/>
        <w:t>The Parish Clerk each year shall recommend to the Parish Council a programme of</w:t>
      </w:r>
      <w:r w:rsidR="006E3D6F">
        <w:rPr>
          <w:rFonts w:ascii="Arial" w:hAnsi="Arial" w:cs="Arial"/>
          <w:sz w:val="22"/>
          <w:szCs w:val="22"/>
        </w:rPr>
        <w:t xml:space="preserve"> </w:t>
      </w:r>
      <w:r w:rsidRPr="006E3D6F">
        <w:rPr>
          <w:rFonts w:ascii="Arial" w:hAnsi="Arial" w:cs="Arial"/>
          <w:sz w:val="22"/>
          <w:szCs w:val="22"/>
        </w:rPr>
        <w:tab/>
        <w:t>estimates for consideration.</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2.2</w:t>
      </w:r>
      <w:r w:rsidRPr="006E3D6F">
        <w:rPr>
          <w:rFonts w:ascii="Arial" w:hAnsi="Arial" w:cs="Arial"/>
          <w:sz w:val="22"/>
          <w:szCs w:val="22"/>
        </w:rPr>
        <w:tab/>
        <w:t>Detailed estimates of income and expenditure shall be prepared each year by the</w:t>
      </w:r>
      <w:r w:rsidR="006E3D6F">
        <w:rPr>
          <w:rFonts w:ascii="Arial" w:hAnsi="Arial" w:cs="Arial"/>
          <w:sz w:val="22"/>
          <w:szCs w:val="22"/>
        </w:rPr>
        <w:t xml:space="preserve"> </w:t>
      </w:r>
      <w:r w:rsidRPr="006E3D6F">
        <w:rPr>
          <w:rFonts w:ascii="Arial" w:hAnsi="Arial" w:cs="Arial"/>
          <w:sz w:val="22"/>
          <w:szCs w:val="22"/>
        </w:rPr>
        <w:t>Parish Clerk who will examine and complete the estimates and submit them to the</w:t>
      </w:r>
      <w:r w:rsidR="006E3D6F">
        <w:rPr>
          <w:rFonts w:ascii="Arial" w:hAnsi="Arial" w:cs="Arial"/>
          <w:sz w:val="22"/>
          <w:szCs w:val="22"/>
        </w:rPr>
        <w:t xml:space="preserve"> </w:t>
      </w:r>
      <w:r w:rsidRPr="006E3D6F">
        <w:rPr>
          <w:rFonts w:ascii="Arial" w:hAnsi="Arial" w:cs="Arial"/>
          <w:sz w:val="22"/>
          <w:szCs w:val="22"/>
        </w:rPr>
        <w:t>Council by the prescribed date.</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2.3</w:t>
      </w:r>
      <w:r w:rsidRPr="006E3D6F">
        <w:rPr>
          <w:rFonts w:ascii="Arial" w:hAnsi="Arial" w:cs="Arial"/>
          <w:sz w:val="22"/>
          <w:szCs w:val="22"/>
        </w:rPr>
        <w:tab/>
        <w:t>The Council shall review the estimates not later than January each year, together</w:t>
      </w:r>
      <w:r w:rsidR="006E3D6F">
        <w:rPr>
          <w:rFonts w:ascii="Arial" w:hAnsi="Arial" w:cs="Arial"/>
          <w:sz w:val="22"/>
          <w:szCs w:val="22"/>
        </w:rPr>
        <w:t xml:space="preserve"> </w:t>
      </w:r>
      <w:r w:rsidRPr="006E3D6F">
        <w:rPr>
          <w:rFonts w:ascii="Arial" w:hAnsi="Arial" w:cs="Arial"/>
          <w:sz w:val="22"/>
          <w:szCs w:val="22"/>
        </w:rPr>
        <w:t>with such summaries, statements and reports as are considered desirable in order to</w:t>
      </w:r>
      <w:r w:rsidR="006E3D6F">
        <w:rPr>
          <w:rFonts w:ascii="Arial" w:hAnsi="Arial" w:cs="Arial"/>
          <w:sz w:val="22"/>
          <w:szCs w:val="22"/>
        </w:rPr>
        <w:t xml:space="preserve"> </w:t>
      </w:r>
      <w:r w:rsidRPr="006E3D6F">
        <w:rPr>
          <w:rFonts w:ascii="Arial" w:hAnsi="Arial" w:cs="Arial"/>
          <w:sz w:val="22"/>
          <w:szCs w:val="22"/>
        </w:rPr>
        <w:t>enable Council to determine the precept to be levied for the ensuing year, these should</w:t>
      </w:r>
      <w:r w:rsidR="006E3D6F">
        <w:rPr>
          <w:rFonts w:ascii="Arial" w:hAnsi="Arial" w:cs="Arial"/>
          <w:sz w:val="22"/>
          <w:szCs w:val="22"/>
        </w:rPr>
        <w:t xml:space="preserve"> </w:t>
      </w:r>
      <w:r w:rsidRPr="006E3D6F">
        <w:rPr>
          <w:rFonts w:ascii="Arial" w:hAnsi="Arial" w:cs="Arial"/>
          <w:sz w:val="22"/>
          <w:szCs w:val="22"/>
        </w:rPr>
        <w:t>include a review of pay and conditions of service for exis</w:t>
      </w:r>
      <w:r w:rsidR="006E3D6F">
        <w:rPr>
          <w:rFonts w:ascii="Arial" w:hAnsi="Arial" w:cs="Arial"/>
          <w:sz w:val="22"/>
          <w:szCs w:val="22"/>
        </w:rPr>
        <w:t>ting employees, identified</w:t>
      </w:r>
      <w:r w:rsidRPr="006E3D6F">
        <w:rPr>
          <w:rFonts w:ascii="Arial" w:hAnsi="Arial" w:cs="Arial"/>
          <w:sz w:val="22"/>
          <w:szCs w:val="22"/>
        </w:rPr>
        <w:t xml:space="preserve"> Capital Programmes &amp; associated costs</w:t>
      </w:r>
      <w:r w:rsidR="006E3D6F">
        <w:rPr>
          <w:rFonts w:ascii="Arial" w:hAnsi="Arial" w:cs="Arial"/>
          <w:sz w:val="22"/>
          <w:szCs w:val="22"/>
        </w:rPr>
        <w:t>.</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3</w:t>
      </w:r>
      <w:r w:rsidRPr="006E3D6F">
        <w:rPr>
          <w:rFonts w:ascii="Arial" w:hAnsi="Arial" w:cs="Arial"/>
          <w:sz w:val="22"/>
          <w:szCs w:val="22"/>
        </w:rPr>
        <w:tab/>
      </w:r>
      <w:r w:rsidRPr="00AD45A8">
        <w:rPr>
          <w:rFonts w:ascii="Arial" w:hAnsi="Arial" w:cs="Arial"/>
          <w:b/>
          <w:sz w:val="22"/>
          <w:szCs w:val="22"/>
          <w:u w:val="single"/>
        </w:rPr>
        <w:t>BUDGETARY CONTROL</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3.1</w:t>
      </w:r>
      <w:r w:rsidRPr="006E3D6F">
        <w:rPr>
          <w:rFonts w:ascii="Arial" w:hAnsi="Arial" w:cs="Arial"/>
          <w:sz w:val="22"/>
          <w:szCs w:val="22"/>
        </w:rPr>
        <w:tab/>
        <w:t>Expenditure on the revenue account may be incurred up to the amounts included in the</w:t>
      </w:r>
      <w:r w:rsidR="006E3D6F">
        <w:rPr>
          <w:rFonts w:ascii="Arial" w:hAnsi="Arial" w:cs="Arial"/>
          <w:sz w:val="22"/>
          <w:szCs w:val="22"/>
        </w:rPr>
        <w:t xml:space="preserve"> </w:t>
      </w:r>
      <w:r w:rsidRPr="006E3D6F">
        <w:rPr>
          <w:rFonts w:ascii="Arial" w:hAnsi="Arial" w:cs="Arial"/>
          <w:sz w:val="22"/>
          <w:szCs w:val="22"/>
        </w:rPr>
        <w:t>approved budget, subject to the requirements of Standing Orders.</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3.2</w:t>
      </w:r>
      <w:r w:rsidRPr="006E3D6F">
        <w:rPr>
          <w:rFonts w:ascii="Arial" w:hAnsi="Arial" w:cs="Arial"/>
          <w:sz w:val="22"/>
          <w:szCs w:val="22"/>
        </w:rPr>
        <w:tab/>
        <w:t>Expenditure may not be incurred which cannot be met from the amount provided</w:t>
      </w:r>
      <w:r w:rsidR="006E3D6F">
        <w:rPr>
          <w:rFonts w:ascii="Arial" w:hAnsi="Arial" w:cs="Arial"/>
          <w:sz w:val="22"/>
          <w:szCs w:val="22"/>
        </w:rPr>
        <w:t xml:space="preserve"> </w:t>
      </w:r>
      <w:r w:rsidRPr="006E3D6F">
        <w:rPr>
          <w:rFonts w:ascii="Arial" w:hAnsi="Arial" w:cs="Arial"/>
          <w:sz w:val="22"/>
          <w:szCs w:val="22"/>
        </w:rPr>
        <w:t>w</w:t>
      </w:r>
      <w:r w:rsidR="00865C54">
        <w:rPr>
          <w:rFonts w:ascii="Arial" w:hAnsi="Arial" w:cs="Arial"/>
          <w:sz w:val="22"/>
          <w:szCs w:val="22"/>
        </w:rPr>
        <w:t>ithin the net revenue budget when this</w:t>
      </w:r>
      <w:r w:rsidRPr="006E3D6F">
        <w:rPr>
          <w:rFonts w:ascii="Arial" w:hAnsi="Arial" w:cs="Arial"/>
          <w:sz w:val="22"/>
          <w:szCs w:val="22"/>
        </w:rPr>
        <w:t xml:space="preserve"> is likely to result </w:t>
      </w:r>
      <w:r w:rsidR="00865C54">
        <w:rPr>
          <w:rFonts w:ascii="Arial" w:hAnsi="Arial" w:cs="Arial"/>
          <w:sz w:val="22"/>
          <w:szCs w:val="22"/>
        </w:rPr>
        <w:t xml:space="preserve">in </w:t>
      </w:r>
      <w:r w:rsidRPr="006E3D6F">
        <w:rPr>
          <w:rFonts w:ascii="Arial" w:hAnsi="Arial" w:cs="Arial"/>
          <w:sz w:val="22"/>
          <w:szCs w:val="22"/>
        </w:rPr>
        <w:t>an overspending in the</w:t>
      </w:r>
      <w:r w:rsidR="006E3D6F">
        <w:rPr>
          <w:rFonts w:ascii="Arial" w:hAnsi="Arial" w:cs="Arial"/>
          <w:sz w:val="22"/>
          <w:szCs w:val="22"/>
        </w:rPr>
        <w:t xml:space="preserve"> </w:t>
      </w:r>
      <w:r w:rsidRPr="006E3D6F">
        <w:rPr>
          <w:rFonts w:ascii="Arial" w:hAnsi="Arial" w:cs="Arial"/>
          <w:sz w:val="22"/>
          <w:szCs w:val="22"/>
        </w:rPr>
        <w:t>year, unless a request for a supplementary estimate has been submitted to the Council.</w:t>
      </w:r>
      <w:r w:rsidR="006E3D6F">
        <w:rPr>
          <w:rFonts w:ascii="Arial" w:hAnsi="Arial" w:cs="Arial"/>
          <w:sz w:val="22"/>
          <w:szCs w:val="22"/>
        </w:rPr>
        <w:t xml:space="preserve"> </w:t>
      </w:r>
      <w:r w:rsidRPr="006E3D6F">
        <w:rPr>
          <w:rFonts w:ascii="Arial" w:hAnsi="Arial" w:cs="Arial"/>
          <w:sz w:val="22"/>
          <w:szCs w:val="22"/>
        </w:rPr>
        <w:t xml:space="preserve">This regulation shall apply where such </w:t>
      </w:r>
      <w:r w:rsidR="00865C54">
        <w:rPr>
          <w:rFonts w:ascii="Arial" w:hAnsi="Arial" w:cs="Arial"/>
          <w:sz w:val="22"/>
          <w:szCs w:val="22"/>
        </w:rPr>
        <w:t xml:space="preserve">an </w:t>
      </w:r>
      <w:r w:rsidRPr="006E3D6F">
        <w:rPr>
          <w:rFonts w:ascii="Arial" w:hAnsi="Arial" w:cs="Arial"/>
          <w:sz w:val="22"/>
          <w:szCs w:val="22"/>
        </w:rPr>
        <w:t>event would result in an increase in net cost</w:t>
      </w:r>
      <w:r w:rsidR="006E3D6F">
        <w:rPr>
          <w:rFonts w:ascii="Arial" w:hAnsi="Arial" w:cs="Arial"/>
          <w:sz w:val="22"/>
          <w:szCs w:val="22"/>
        </w:rPr>
        <w:t xml:space="preserve"> </w:t>
      </w:r>
      <w:r w:rsidRPr="006E3D6F">
        <w:rPr>
          <w:rFonts w:ascii="Arial" w:hAnsi="Arial" w:cs="Arial"/>
          <w:sz w:val="22"/>
          <w:szCs w:val="22"/>
        </w:rPr>
        <w:t>within the financial year.</w:t>
      </w:r>
    </w:p>
    <w:p w:rsidR="00BD2DF4" w:rsidRPr="006E3D6F" w:rsidRDefault="00BD2DF4">
      <w:pPr>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3.3</w:t>
      </w:r>
      <w:r w:rsidRPr="006E3D6F">
        <w:rPr>
          <w:rFonts w:ascii="Arial" w:hAnsi="Arial" w:cs="Arial"/>
          <w:sz w:val="22"/>
          <w:szCs w:val="22"/>
        </w:rPr>
        <w:tab/>
        <w:t xml:space="preserve">Except as provided in </w:t>
      </w:r>
      <w:r w:rsidR="00865C54">
        <w:rPr>
          <w:rFonts w:ascii="Arial" w:hAnsi="Arial" w:cs="Arial"/>
          <w:sz w:val="22"/>
          <w:szCs w:val="22"/>
        </w:rPr>
        <w:t xml:space="preserve">the </w:t>
      </w:r>
      <w:r w:rsidRPr="006E3D6F">
        <w:rPr>
          <w:rFonts w:ascii="Arial" w:hAnsi="Arial" w:cs="Arial"/>
          <w:sz w:val="22"/>
          <w:szCs w:val="22"/>
        </w:rPr>
        <w:t xml:space="preserve">Standing Orders, all proposals involving expenditure on </w:t>
      </w:r>
      <w:r w:rsidR="00865C54">
        <w:rPr>
          <w:rFonts w:ascii="Arial" w:hAnsi="Arial" w:cs="Arial"/>
          <w:sz w:val="22"/>
          <w:szCs w:val="22"/>
        </w:rPr>
        <w:t xml:space="preserve">the </w:t>
      </w:r>
      <w:r w:rsidRPr="006E3D6F">
        <w:rPr>
          <w:rFonts w:ascii="Arial" w:hAnsi="Arial" w:cs="Arial"/>
          <w:sz w:val="22"/>
          <w:szCs w:val="22"/>
        </w:rPr>
        <w:t>capital account shall be the subject of an annual report to the appropriate Committee and the</w:t>
      </w:r>
      <w:r w:rsidR="006E3D6F">
        <w:rPr>
          <w:rFonts w:ascii="Arial" w:hAnsi="Arial" w:cs="Arial"/>
          <w:sz w:val="22"/>
          <w:szCs w:val="22"/>
        </w:rPr>
        <w:t xml:space="preserve"> </w:t>
      </w:r>
      <w:r w:rsidRPr="006E3D6F">
        <w:rPr>
          <w:rFonts w:ascii="Arial" w:hAnsi="Arial" w:cs="Arial"/>
          <w:sz w:val="22"/>
          <w:szCs w:val="22"/>
        </w:rPr>
        <w:t>report shall include the full financial implications of the proposals.</w:t>
      </w:r>
    </w:p>
    <w:p w:rsidR="00BD2DF4" w:rsidRDefault="00BD2DF4">
      <w:pPr>
        <w:ind w:left="720" w:hanging="720"/>
        <w:rPr>
          <w:rFonts w:ascii="Arial" w:hAnsi="Arial" w:cs="Arial"/>
          <w:sz w:val="22"/>
          <w:szCs w:val="22"/>
        </w:rPr>
      </w:pPr>
    </w:p>
    <w:p w:rsidR="008142AE" w:rsidRDefault="008142AE">
      <w:pPr>
        <w:ind w:left="720" w:hanging="720"/>
        <w:rPr>
          <w:rFonts w:ascii="Arial" w:hAnsi="Arial" w:cs="Arial"/>
          <w:sz w:val="22"/>
          <w:szCs w:val="22"/>
        </w:rPr>
      </w:pPr>
    </w:p>
    <w:p w:rsidR="008142AE" w:rsidRDefault="008142AE">
      <w:pPr>
        <w:ind w:left="720" w:hanging="720"/>
        <w:rPr>
          <w:rFonts w:ascii="Arial" w:hAnsi="Arial" w:cs="Arial"/>
          <w:sz w:val="22"/>
          <w:szCs w:val="22"/>
        </w:rPr>
      </w:pPr>
    </w:p>
    <w:p w:rsidR="008142AE" w:rsidRPr="006E3D6F" w:rsidRDefault="008142AE">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3.4</w:t>
      </w:r>
      <w:r w:rsidRPr="006E3D6F">
        <w:rPr>
          <w:rFonts w:ascii="Arial" w:hAnsi="Arial" w:cs="Arial"/>
          <w:sz w:val="22"/>
          <w:szCs w:val="22"/>
        </w:rPr>
        <w:tab/>
        <w:t xml:space="preserve">The Council shall carry </w:t>
      </w:r>
      <w:r w:rsidR="00865C54">
        <w:rPr>
          <w:rFonts w:ascii="Arial" w:hAnsi="Arial" w:cs="Arial"/>
          <w:sz w:val="22"/>
          <w:szCs w:val="22"/>
        </w:rPr>
        <w:t xml:space="preserve">out a review of its expenditure </w:t>
      </w:r>
      <w:r w:rsidRPr="006E3D6F">
        <w:rPr>
          <w:rFonts w:ascii="Arial" w:hAnsi="Arial" w:cs="Arial"/>
          <w:sz w:val="22"/>
          <w:szCs w:val="22"/>
        </w:rPr>
        <w:t>and income at the same time as</w:t>
      </w:r>
      <w:r w:rsidR="006E3D6F">
        <w:rPr>
          <w:rFonts w:ascii="Arial" w:hAnsi="Arial" w:cs="Arial"/>
          <w:sz w:val="22"/>
          <w:szCs w:val="22"/>
        </w:rPr>
        <w:t xml:space="preserve"> </w:t>
      </w:r>
      <w:r w:rsidRPr="006E3D6F">
        <w:rPr>
          <w:rFonts w:ascii="Arial" w:hAnsi="Arial" w:cs="Arial"/>
          <w:sz w:val="22"/>
          <w:szCs w:val="22"/>
        </w:rPr>
        <w:t>it undertakes its evaluation of the following year’s budgetary requirements.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w:t>
      </w:r>
      <w:r w:rsidRPr="006E3D6F">
        <w:rPr>
          <w:rFonts w:ascii="Arial" w:hAnsi="Arial" w:cs="Arial"/>
          <w:sz w:val="22"/>
          <w:szCs w:val="22"/>
        </w:rPr>
        <w:tab/>
      </w:r>
      <w:r w:rsidRPr="00AD45A8">
        <w:rPr>
          <w:rFonts w:ascii="Arial" w:hAnsi="Arial" w:cs="Arial"/>
          <w:b/>
          <w:sz w:val="22"/>
          <w:szCs w:val="22"/>
          <w:u w:val="single"/>
        </w:rPr>
        <w:t>INCOME</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4.1</w:t>
      </w:r>
      <w:r w:rsidRPr="006E3D6F">
        <w:rPr>
          <w:rFonts w:ascii="Arial" w:hAnsi="Arial" w:cs="Arial"/>
          <w:sz w:val="22"/>
          <w:szCs w:val="22"/>
        </w:rPr>
        <w:tab/>
        <w:t>The collection of all sums due to the Council shall be under the supervision of the</w:t>
      </w:r>
      <w:r w:rsidR="006E3D6F">
        <w:rPr>
          <w:rFonts w:ascii="Arial" w:hAnsi="Arial" w:cs="Arial"/>
          <w:sz w:val="22"/>
          <w:szCs w:val="22"/>
        </w:rPr>
        <w:t xml:space="preserve"> </w:t>
      </w:r>
      <w:r w:rsidRPr="006E3D6F">
        <w:rPr>
          <w:rFonts w:ascii="Arial" w:hAnsi="Arial" w:cs="Arial"/>
          <w:sz w:val="22"/>
          <w:szCs w:val="22"/>
        </w:rPr>
        <w:t>Parish Clerk, who shall ensure adequate arrangements for prompt and proper accounting for all cash, including its collection, custody, control and deposit are</w:t>
      </w:r>
      <w:r w:rsidR="006E3D6F">
        <w:rPr>
          <w:rFonts w:ascii="Arial" w:hAnsi="Arial" w:cs="Arial"/>
          <w:sz w:val="22"/>
          <w:szCs w:val="22"/>
        </w:rPr>
        <w:t xml:space="preserve"> </w:t>
      </w:r>
      <w:r w:rsidRPr="006E3D6F">
        <w:rPr>
          <w:rFonts w:ascii="Arial" w:hAnsi="Arial" w:cs="Arial"/>
          <w:sz w:val="22"/>
          <w:szCs w:val="22"/>
        </w:rPr>
        <w:t>maintained.</w:t>
      </w:r>
    </w:p>
    <w:p w:rsidR="00BD2DF4" w:rsidRPr="006E3D6F" w:rsidRDefault="00BD2DF4">
      <w:pPr>
        <w:ind w:left="720" w:hanging="720"/>
        <w:rPr>
          <w:rFonts w:ascii="Arial" w:hAnsi="Arial" w:cs="Arial"/>
          <w:sz w:val="22"/>
          <w:szCs w:val="22"/>
        </w:rPr>
      </w:pPr>
    </w:p>
    <w:p w:rsidR="001D321A" w:rsidRPr="006E3D6F" w:rsidRDefault="00BD2DF4" w:rsidP="00865C54">
      <w:pPr>
        <w:ind w:left="720" w:hanging="720"/>
        <w:rPr>
          <w:rFonts w:ascii="Arial" w:hAnsi="Arial" w:cs="Arial"/>
          <w:sz w:val="22"/>
          <w:szCs w:val="22"/>
        </w:rPr>
      </w:pPr>
      <w:r w:rsidRPr="006E3D6F">
        <w:rPr>
          <w:rFonts w:ascii="Arial" w:hAnsi="Arial" w:cs="Arial"/>
          <w:sz w:val="22"/>
          <w:szCs w:val="22"/>
        </w:rPr>
        <w:t>4.2</w:t>
      </w:r>
      <w:r w:rsidRPr="006E3D6F">
        <w:rPr>
          <w:rFonts w:ascii="Arial" w:hAnsi="Arial" w:cs="Arial"/>
          <w:sz w:val="22"/>
          <w:szCs w:val="22"/>
        </w:rPr>
        <w:tab/>
        <w:t>The Parish Council will agree the scale of fees and charges for each service on, at</w:t>
      </w:r>
      <w:r w:rsidR="006E3D6F">
        <w:rPr>
          <w:rFonts w:ascii="Arial" w:hAnsi="Arial" w:cs="Arial"/>
          <w:sz w:val="22"/>
          <w:szCs w:val="22"/>
        </w:rPr>
        <w:t xml:space="preserve"> </w:t>
      </w:r>
      <w:r w:rsidRPr="006E3D6F">
        <w:rPr>
          <w:rFonts w:ascii="Arial" w:hAnsi="Arial" w:cs="Arial"/>
          <w:sz w:val="22"/>
          <w:szCs w:val="22"/>
        </w:rPr>
        <w:t>least, an annual basis followin</w:t>
      </w:r>
      <w:r w:rsidR="00865C54">
        <w:rPr>
          <w:rFonts w:ascii="Arial" w:hAnsi="Arial" w:cs="Arial"/>
          <w:sz w:val="22"/>
          <w:szCs w:val="22"/>
        </w:rPr>
        <w:t>g a report by the Parish Clerk.</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4.3</w:t>
      </w:r>
      <w:r w:rsidRPr="006E3D6F">
        <w:rPr>
          <w:rFonts w:ascii="Arial" w:hAnsi="Arial" w:cs="Arial"/>
          <w:sz w:val="22"/>
          <w:szCs w:val="22"/>
        </w:rPr>
        <w:tab/>
        <w:t>Personal cheques shall in no circumstances be cashed out of money held on behalf</w:t>
      </w:r>
      <w:r w:rsidR="006E3D6F">
        <w:rPr>
          <w:rFonts w:ascii="Arial" w:hAnsi="Arial" w:cs="Arial"/>
          <w:sz w:val="22"/>
          <w:szCs w:val="22"/>
        </w:rPr>
        <w:t xml:space="preserve"> </w:t>
      </w:r>
      <w:r w:rsidRPr="006E3D6F">
        <w:rPr>
          <w:rFonts w:ascii="Arial" w:hAnsi="Arial" w:cs="Arial"/>
          <w:sz w:val="22"/>
          <w:szCs w:val="22"/>
        </w:rPr>
        <w:t>of the Council.</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4.4</w:t>
      </w:r>
      <w:r w:rsidRPr="006E3D6F">
        <w:rPr>
          <w:rFonts w:ascii="Arial" w:hAnsi="Arial" w:cs="Arial"/>
          <w:sz w:val="22"/>
          <w:szCs w:val="22"/>
        </w:rPr>
        <w:tab/>
        <w:t>Every transfer of official money from one member of staff to another shall be signed</w:t>
      </w:r>
      <w:r w:rsidR="006E3D6F">
        <w:rPr>
          <w:rFonts w:ascii="Arial" w:hAnsi="Arial" w:cs="Arial"/>
          <w:sz w:val="22"/>
          <w:szCs w:val="22"/>
        </w:rPr>
        <w:t xml:space="preserve"> </w:t>
      </w:r>
      <w:r w:rsidRPr="006E3D6F">
        <w:rPr>
          <w:rFonts w:ascii="Arial" w:hAnsi="Arial" w:cs="Arial"/>
          <w:sz w:val="22"/>
          <w:szCs w:val="22"/>
        </w:rPr>
        <w:tab/>
        <w:t>for by the receiving officer.</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5.</w:t>
      </w:r>
      <w:r w:rsidRPr="006E3D6F">
        <w:rPr>
          <w:rFonts w:ascii="Arial" w:hAnsi="Arial" w:cs="Arial"/>
          <w:sz w:val="22"/>
          <w:szCs w:val="22"/>
        </w:rPr>
        <w:tab/>
      </w:r>
      <w:r w:rsidRPr="00AD45A8">
        <w:rPr>
          <w:rFonts w:ascii="Arial" w:hAnsi="Arial" w:cs="Arial"/>
          <w:b/>
          <w:sz w:val="22"/>
          <w:szCs w:val="22"/>
          <w:u w:val="single"/>
        </w:rPr>
        <w:t>BANKING ARRANGEMENTS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5.1</w:t>
      </w:r>
      <w:r w:rsidRPr="006E3D6F">
        <w:rPr>
          <w:rFonts w:ascii="Arial" w:hAnsi="Arial" w:cs="Arial"/>
          <w:sz w:val="22"/>
          <w:szCs w:val="22"/>
        </w:rPr>
        <w:tab/>
        <w:t>All arrangements with the Council’s Bankers shall be made by the Parish Clerk and</w:t>
      </w:r>
      <w:r w:rsidR="006E3D6F">
        <w:rPr>
          <w:rFonts w:ascii="Arial" w:hAnsi="Arial" w:cs="Arial"/>
          <w:sz w:val="22"/>
          <w:szCs w:val="22"/>
        </w:rPr>
        <w:t xml:space="preserve"> </w:t>
      </w:r>
      <w:r w:rsidRPr="006E3D6F">
        <w:rPr>
          <w:rFonts w:ascii="Arial" w:hAnsi="Arial" w:cs="Arial"/>
          <w:sz w:val="22"/>
          <w:szCs w:val="22"/>
        </w:rPr>
        <w:t>approved by the Council.  The aforementioned officer shall be authorised to operate such banking accounts as considered necessary.</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5.2</w:t>
      </w:r>
      <w:r w:rsidRPr="006E3D6F">
        <w:rPr>
          <w:rFonts w:ascii="Arial" w:hAnsi="Arial" w:cs="Arial"/>
          <w:sz w:val="22"/>
          <w:szCs w:val="22"/>
        </w:rPr>
        <w:tab/>
        <w:t>All payments of cheques</w:t>
      </w:r>
      <w:r w:rsidR="00C53F05">
        <w:rPr>
          <w:rFonts w:ascii="Arial" w:hAnsi="Arial" w:cs="Arial"/>
          <w:sz w:val="22"/>
          <w:szCs w:val="22"/>
        </w:rPr>
        <w:t xml:space="preserve"> or BACS payments</w:t>
      </w:r>
      <w:r w:rsidRPr="006E3D6F">
        <w:rPr>
          <w:rFonts w:ascii="Arial" w:hAnsi="Arial" w:cs="Arial"/>
          <w:sz w:val="22"/>
          <w:szCs w:val="22"/>
        </w:rPr>
        <w:t xml:space="preserve"> shall be presented by presentation of a report on all payments in the appropriate perio</w:t>
      </w:r>
      <w:r w:rsidR="006B0188" w:rsidRPr="006E3D6F">
        <w:rPr>
          <w:rFonts w:ascii="Arial" w:hAnsi="Arial" w:cs="Arial"/>
          <w:sz w:val="22"/>
          <w:szCs w:val="22"/>
        </w:rPr>
        <w:t>d to a meeting of the Council</w:t>
      </w:r>
      <w:r w:rsidRPr="006E3D6F">
        <w:rPr>
          <w:rFonts w:ascii="Arial" w:hAnsi="Arial" w:cs="Arial"/>
          <w:sz w:val="22"/>
          <w:szCs w:val="22"/>
        </w:rPr>
        <w:t>.</w:t>
      </w:r>
      <w:r w:rsidR="006B0188" w:rsidRPr="006E3D6F">
        <w:rPr>
          <w:rFonts w:ascii="Arial" w:hAnsi="Arial" w:cs="Arial"/>
          <w:sz w:val="22"/>
          <w:szCs w:val="22"/>
        </w:rPr>
        <w:t xml:space="preserve"> </w:t>
      </w:r>
      <w:r w:rsidRPr="006E3D6F">
        <w:rPr>
          <w:rFonts w:ascii="Arial" w:hAnsi="Arial" w:cs="Arial"/>
          <w:sz w:val="22"/>
          <w:szCs w:val="22"/>
        </w:rPr>
        <w:t xml:space="preserve">All cheques </w:t>
      </w:r>
      <w:r w:rsidR="00C53F05">
        <w:rPr>
          <w:rFonts w:ascii="Arial" w:hAnsi="Arial" w:cs="Arial"/>
          <w:sz w:val="22"/>
          <w:szCs w:val="22"/>
        </w:rPr>
        <w:t xml:space="preserve">and BACS payments </w:t>
      </w:r>
      <w:r w:rsidR="006B0188" w:rsidRPr="006E3D6F">
        <w:rPr>
          <w:rFonts w:ascii="Arial" w:hAnsi="Arial" w:cs="Arial"/>
          <w:sz w:val="22"/>
          <w:szCs w:val="22"/>
        </w:rPr>
        <w:t>are to be signed</w:t>
      </w:r>
      <w:r w:rsidR="00C53F05">
        <w:rPr>
          <w:rFonts w:ascii="Arial" w:hAnsi="Arial" w:cs="Arial"/>
          <w:sz w:val="22"/>
          <w:szCs w:val="22"/>
        </w:rPr>
        <w:t>-off</w:t>
      </w:r>
      <w:r w:rsidR="006B0188" w:rsidRPr="006E3D6F">
        <w:rPr>
          <w:rFonts w:ascii="Arial" w:hAnsi="Arial" w:cs="Arial"/>
          <w:sz w:val="22"/>
          <w:szCs w:val="22"/>
        </w:rPr>
        <w:t xml:space="preserve"> by two</w:t>
      </w:r>
      <w:r w:rsidR="00865C54">
        <w:rPr>
          <w:rFonts w:ascii="Arial" w:hAnsi="Arial" w:cs="Arial"/>
          <w:sz w:val="22"/>
          <w:szCs w:val="22"/>
        </w:rPr>
        <w:t xml:space="preserve"> Councillors.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6.</w:t>
      </w:r>
      <w:r w:rsidRPr="006E3D6F">
        <w:rPr>
          <w:rFonts w:ascii="Arial" w:hAnsi="Arial" w:cs="Arial"/>
          <w:sz w:val="22"/>
          <w:szCs w:val="22"/>
        </w:rPr>
        <w:tab/>
      </w:r>
      <w:r w:rsidRPr="00AD45A8">
        <w:rPr>
          <w:rFonts w:ascii="Arial" w:hAnsi="Arial" w:cs="Arial"/>
          <w:b/>
          <w:sz w:val="22"/>
          <w:szCs w:val="22"/>
          <w:u w:val="single"/>
        </w:rPr>
        <w:t>ORDERING PROCEDURES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6.1</w:t>
      </w:r>
      <w:r w:rsidRPr="006E3D6F">
        <w:rPr>
          <w:rFonts w:ascii="Arial" w:hAnsi="Arial" w:cs="Arial"/>
          <w:sz w:val="22"/>
          <w:szCs w:val="22"/>
        </w:rPr>
        <w:tab/>
        <w:t>Official instructions shall be issued for all work, goods or services to be supplied to the</w:t>
      </w:r>
      <w:r w:rsidR="006E3D6F">
        <w:rPr>
          <w:rFonts w:ascii="Arial" w:hAnsi="Arial" w:cs="Arial"/>
          <w:sz w:val="22"/>
          <w:szCs w:val="22"/>
        </w:rPr>
        <w:t xml:space="preserve"> </w:t>
      </w:r>
      <w:r w:rsidRPr="006E3D6F">
        <w:rPr>
          <w:rFonts w:ascii="Arial" w:hAnsi="Arial" w:cs="Arial"/>
          <w:sz w:val="22"/>
          <w:szCs w:val="22"/>
        </w:rPr>
        <w:t>Council over £1000 and such instructions should be signed by the Parish Clerk, where possible the instruction should specify a</w:t>
      </w:r>
      <w:r w:rsidR="00865C54">
        <w:rPr>
          <w:rFonts w:ascii="Arial" w:hAnsi="Arial" w:cs="Arial"/>
          <w:sz w:val="22"/>
          <w:szCs w:val="22"/>
        </w:rPr>
        <w:t>ny cost which has been agreed, e</w:t>
      </w:r>
      <w:r w:rsidRPr="006E3D6F">
        <w:rPr>
          <w:rFonts w:ascii="Arial" w:hAnsi="Arial" w:cs="Arial"/>
          <w:sz w:val="22"/>
          <w:szCs w:val="22"/>
        </w:rPr>
        <w:t xml:space="preserve">xcept </w:t>
      </w:r>
      <w:r w:rsidR="00B51CFA" w:rsidRPr="006E3D6F">
        <w:rPr>
          <w:rFonts w:ascii="Arial" w:hAnsi="Arial" w:cs="Arial"/>
          <w:sz w:val="22"/>
          <w:szCs w:val="22"/>
        </w:rPr>
        <w:t>where emergency</w:t>
      </w:r>
      <w:r w:rsidR="00865C54">
        <w:rPr>
          <w:rFonts w:ascii="Arial" w:hAnsi="Arial" w:cs="Arial"/>
          <w:sz w:val="22"/>
          <w:szCs w:val="22"/>
        </w:rPr>
        <w:t xml:space="preserve"> repair/maintenance is required</w:t>
      </w:r>
      <w:r w:rsidRPr="006E3D6F">
        <w:rPr>
          <w:rFonts w:ascii="Arial" w:hAnsi="Arial" w:cs="Arial"/>
          <w:sz w:val="22"/>
          <w:szCs w:val="22"/>
        </w:rPr>
        <w:t>.</w:t>
      </w:r>
      <w:r w:rsidR="001B722C" w:rsidRPr="006E3D6F">
        <w:rPr>
          <w:rFonts w:ascii="Arial" w:hAnsi="Arial" w:cs="Arial"/>
          <w:sz w:val="22"/>
          <w:szCs w:val="22"/>
        </w:rPr>
        <w:t xml:space="preserve">  Email signature is considered valid.</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6.2</w:t>
      </w:r>
      <w:r w:rsidRPr="006E3D6F">
        <w:rPr>
          <w:rFonts w:ascii="Arial" w:hAnsi="Arial" w:cs="Arial"/>
          <w:sz w:val="22"/>
          <w:szCs w:val="22"/>
        </w:rPr>
        <w:tab/>
        <w:t>Each order raised shall conform with the directions of the Council with respect to</w:t>
      </w:r>
      <w:r w:rsidR="006E3D6F">
        <w:rPr>
          <w:rFonts w:ascii="Arial" w:hAnsi="Arial" w:cs="Arial"/>
          <w:sz w:val="22"/>
          <w:szCs w:val="22"/>
        </w:rPr>
        <w:t xml:space="preserve"> </w:t>
      </w:r>
      <w:r w:rsidR="00865C54">
        <w:rPr>
          <w:rFonts w:ascii="Arial" w:hAnsi="Arial" w:cs="Arial"/>
          <w:sz w:val="22"/>
          <w:szCs w:val="22"/>
        </w:rPr>
        <w:t xml:space="preserve">the </w:t>
      </w:r>
      <w:r w:rsidRPr="006E3D6F">
        <w:rPr>
          <w:rFonts w:ascii="Arial" w:hAnsi="Arial" w:cs="Arial"/>
          <w:sz w:val="22"/>
          <w:szCs w:val="22"/>
        </w:rPr>
        <w:t>Standing Orders.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w:t>
      </w:r>
      <w:r w:rsidRPr="006E3D6F">
        <w:rPr>
          <w:rFonts w:ascii="Arial" w:hAnsi="Arial" w:cs="Arial"/>
          <w:sz w:val="22"/>
          <w:szCs w:val="22"/>
        </w:rPr>
        <w:tab/>
      </w:r>
      <w:r w:rsidRPr="00AD45A8">
        <w:rPr>
          <w:rFonts w:ascii="Arial" w:hAnsi="Arial" w:cs="Arial"/>
          <w:b/>
          <w:sz w:val="22"/>
          <w:szCs w:val="22"/>
          <w:u w:val="single"/>
        </w:rPr>
        <w:t>PAYMENT PROCEDURES</w:t>
      </w:r>
    </w:p>
    <w:p w:rsidR="00BD2DF4" w:rsidRPr="006E3D6F" w:rsidRDefault="00BD2DF4">
      <w:pPr>
        <w:ind w:left="720" w:hanging="720"/>
        <w:rPr>
          <w:rFonts w:ascii="Arial" w:hAnsi="Arial" w:cs="Arial"/>
          <w:sz w:val="22"/>
          <w:szCs w:val="22"/>
        </w:rPr>
      </w:pPr>
    </w:p>
    <w:p w:rsidR="00620B5C" w:rsidRPr="006E3D6F" w:rsidRDefault="00BD2DF4">
      <w:pPr>
        <w:ind w:left="720" w:hanging="720"/>
        <w:rPr>
          <w:rFonts w:ascii="Arial" w:hAnsi="Arial" w:cs="Arial"/>
          <w:sz w:val="22"/>
          <w:szCs w:val="22"/>
        </w:rPr>
      </w:pPr>
      <w:r w:rsidRPr="006E3D6F">
        <w:rPr>
          <w:rFonts w:ascii="Arial" w:hAnsi="Arial" w:cs="Arial"/>
          <w:sz w:val="22"/>
          <w:szCs w:val="22"/>
        </w:rPr>
        <w:t>7.1</w:t>
      </w:r>
      <w:r w:rsidRPr="006E3D6F">
        <w:rPr>
          <w:rFonts w:ascii="Arial" w:hAnsi="Arial" w:cs="Arial"/>
          <w:sz w:val="22"/>
          <w:szCs w:val="22"/>
        </w:rPr>
        <w:tab/>
        <w:t>Apart from petty cash payments, the normal method of payment of money due from</w:t>
      </w:r>
      <w:r w:rsidR="006E3D6F">
        <w:rPr>
          <w:rFonts w:ascii="Arial" w:hAnsi="Arial" w:cs="Arial"/>
          <w:sz w:val="22"/>
          <w:szCs w:val="22"/>
        </w:rPr>
        <w:t xml:space="preserve"> </w:t>
      </w:r>
      <w:r w:rsidRPr="006E3D6F">
        <w:rPr>
          <w:rFonts w:ascii="Arial" w:hAnsi="Arial" w:cs="Arial"/>
          <w:sz w:val="22"/>
          <w:szCs w:val="22"/>
        </w:rPr>
        <w:t>the Council shall be by cheque</w:t>
      </w:r>
      <w:r w:rsidR="00C53F05">
        <w:rPr>
          <w:rFonts w:ascii="Arial" w:hAnsi="Arial" w:cs="Arial"/>
          <w:sz w:val="22"/>
          <w:szCs w:val="22"/>
        </w:rPr>
        <w:t xml:space="preserve"> or BACS transfer</w:t>
      </w:r>
      <w:r w:rsidRPr="006E3D6F">
        <w:rPr>
          <w:rFonts w:ascii="Arial" w:hAnsi="Arial" w:cs="Arial"/>
          <w:sz w:val="22"/>
          <w:szCs w:val="22"/>
        </w:rPr>
        <w:t>.</w:t>
      </w:r>
      <w:r w:rsidR="006B0188" w:rsidRPr="006E3D6F">
        <w:rPr>
          <w:rFonts w:ascii="Arial" w:hAnsi="Arial" w:cs="Arial"/>
          <w:sz w:val="22"/>
          <w:szCs w:val="22"/>
        </w:rPr>
        <w:t xml:space="preserve"> Payment by </w:t>
      </w:r>
      <w:r w:rsidR="00C53F05">
        <w:rPr>
          <w:rFonts w:ascii="Arial" w:hAnsi="Arial" w:cs="Arial"/>
          <w:sz w:val="22"/>
          <w:szCs w:val="22"/>
        </w:rPr>
        <w:t xml:space="preserve">Direct Debit </w:t>
      </w:r>
      <w:r w:rsidR="001E373E">
        <w:rPr>
          <w:rFonts w:ascii="Arial" w:hAnsi="Arial" w:cs="Arial"/>
          <w:sz w:val="22"/>
          <w:szCs w:val="22"/>
        </w:rPr>
        <w:t>and card payments</w:t>
      </w:r>
      <w:r w:rsidR="006B0188" w:rsidRPr="006E3D6F">
        <w:rPr>
          <w:rFonts w:ascii="Arial" w:hAnsi="Arial" w:cs="Arial"/>
          <w:sz w:val="22"/>
          <w:szCs w:val="22"/>
        </w:rPr>
        <w:t xml:space="preserve"> are only to be</w:t>
      </w:r>
      <w:r w:rsidR="00350E13" w:rsidRPr="006E3D6F">
        <w:rPr>
          <w:rFonts w:ascii="Arial" w:hAnsi="Arial" w:cs="Arial"/>
          <w:sz w:val="22"/>
          <w:szCs w:val="22"/>
        </w:rPr>
        <w:t xml:space="preserve"> used for the supply of utilities </w:t>
      </w:r>
      <w:r w:rsidR="006B0188" w:rsidRPr="006E3D6F">
        <w:rPr>
          <w:rFonts w:ascii="Arial" w:hAnsi="Arial" w:cs="Arial"/>
          <w:sz w:val="22"/>
          <w:szCs w:val="22"/>
        </w:rPr>
        <w:t>if approved by the An</w:t>
      </w:r>
      <w:r w:rsidR="00350E13" w:rsidRPr="006E3D6F">
        <w:rPr>
          <w:rFonts w:ascii="Arial" w:hAnsi="Arial" w:cs="Arial"/>
          <w:sz w:val="22"/>
          <w:szCs w:val="22"/>
        </w:rPr>
        <w:t>nual Counc</w:t>
      </w:r>
      <w:r w:rsidR="00C53F05">
        <w:rPr>
          <w:rFonts w:ascii="Arial" w:hAnsi="Arial" w:cs="Arial"/>
          <w:sz w:val="22"/>
          <w:szCs w:val="22"/>
        </w:rPr>
        <w:t xml:space="preserve">il and where cheque/BACS payment is </w:t>
      </w:r>
      <w:r w:rsidR="00350E13" w:rsidRPr="006E3D6F">
        <w:rPr>
          <w:rFonts w:ascii="Arial" w:hAnsi="Arial" w:cs="Arial"/>
          <w:sz w:val="22"/>
          <w:szCs w:val="22"/>
        </w:rPr>
        <w:t xml:space="preserve">either </w:t>
      </w:r>
      <w:r w:rsidR="00C53F05">
        <w:rPr>
          <w:rFonts w:ascii="Arial" w:hAnsi="Arial" w:cs="Arial"/>
          <w:sz w:val="22"/>
          <w:szCs w:val="22"/>
        </w:rPr>
        <w:t xml:space="preserve">not </w:t>
      </w:r>
      <w:r w:rsidR="00350E13" w:rsidRPr="006E3D6F">
        <w:rPr>
          <w:rFonts w:ascii="Arial" w:hAnsi="Arial" w:cs="Arial"/>
          <w:sz w:val="22"/>
          <w:szCs w:val="22"/>
        </w:rPr>
        <w:t>possible or</w:t>
      </w:r>
      <w:r w:rsidR="00C53F05">
        <w:rPr>
          <w:rFonts w:ascii="Arial" w:hAnsi="Arial" w:cs="Arial"/>
          <w:sz w:val="22"/>
          <w:szCs w:val="22"/>
        </w:rPr>
        <w:t xml:space="preserve"> not</w:t>
      </w:r>
      <w:r w:rsidR="00350E13" w:rsidRPr="006E3D6F">
        <w:rPr>
          <w:rFonts w:ascii="Arial" w:hAnsi="Arial" w:cs="Arial"/>
          <w:sz w:val="22"/>
          <w:szCs w:val="22"/>
        </w:rPr>
        <w:t xml:space="preserve"> efficient</w:t>
      </w:r>
      <w:r w:rsidR="006B0188" w:rsidRPr="006E3D6F">
        <w:rPr>
          <w:rFonts w:ascii="Arial" w:hAnsi="Arial" w:cs="Arial"/>
          <w:sz w:val="22"/>
          <w:szCs w:val="22"/>
        </w:rPr>
        <w:t xml:space="preserve">.  </w:t>
      </w:r>
      <w:r w:rsidR="00350E13" w:rsidRPr="006E3D6F">
        <w:rPr>
          <w:rFonts w:ascii="Arial" w:hAnsi="Arial" w:cs="Arial"/>
          <w:sz w:val="22"/>
          <w:szCs w:val="22"/>
        </w:rPr>
        <w:t xml:space="preserve">Internet purchases </w:t>
      </w:r>
      <w:r w:rsidR="00C53F05">
        <w:rPr>
          <w:rFonts w:ascii="Arial" w:hAnsi="Arial" w:cs="Arial"/>
          <w:sz w:val="22"/>
          <w:szCs w:val="22"/>
        </w:rPr>
        <w:t>may</w:t>
      </w:r>
      <w:r w:rsidR="00350E13" w:rsidRPr="006E3D6F">
        <w:rPr>
          <w:rFonts w:ascii="Arial" w:hAnsi="Arial" w:cs="Arial"/>
          <w:sz w:val="22"/>
          <w:szCs w:val="22"/>
        </w:rPr>
        <w:t xml:space="preserve"> only be made with the approval of two </w:t>
      </w:r>
      <w:r w:rsidR="00C53F05">
        <w:rPr>
          <w:rFonts w:ascii="Arial" w:hAnsi="Arial" w:cs="Arial"/>
          <w:sz w:val="22"/>
          <w:szCs w:val="22"/>
        </w:rPr>
        <w:t>account</w:t>
      </w:r>
      <w:r w:rsidR="00350E13" w:rsidRPr="006E3D6F">
        <w:rPr>
          <w:rFonts w:ascii="Arial" w:hAnsi="Arial" w:cs="Arial"/>
          <w:sz w:val="22"/>
          <w:szCs w:val="22"/>
        </w:rPr>
        <w:t xml:space="preserve"> signatories and up to a sum of £1</w:t>
      </w:r>
      <w:r w:rsidR="00C53F05">
        <w:rPr>
          <w:rFonts w:ascii="Arial" w:hAnsi="Arial" w:cs="Arial"/>
          <w:sz w:val="22"/>
          <w:szCs w:val="22"/>
        </w:rPr>
        <w:t>,</w:t>
      </w:r>
      <w:r w:rsidR="00350E13" w:rsidRPr="006E3D6F">
        <w:rPr>
          <w:rFonts w:ascii="Arial" w:hAnsi="Arial" w:cs="Arial"/>
          <w:sz w:val="22"/>
          <w:szCs w:val="22"/>
        </w:rPr>
        <w:t>000 per transaction.</w:t>
      </w:r>
      <w:r w:rsidR="006E3D6F">
        <w:rPr>
          <w:rFonts w:ascii="Arial" w:hAnsi="Arial" w:cs="Arial"/>
          <w:sz w:val="22"/>
          <w:szCs w:val="22"/>
        </w:rPr>
        <w:t xml:space="preserve"> </w:t>
      </w:r>
      <w:r w:rsidR="00620B5C" w:rsidRPr="006E3D6F">
        <w:rPr>
          <w:rFonts w:ascii="Arial" w:hAnsi="Arial" w:cs="Arial"/>
          <w:sz w:val="22"/>
          <w:szCs w:val="22"/>
        </w:rPr>
        <w:t>Currently direct debit pa</w:t>
      </w:r>
      <w:r w:rsidR="00865C54">
        <w:rPr>
          <w:rFonts w:ascii="Arial" w:hAnsi="Arial" w:cs="Arial"/>
          <w:sz w:val="22"/>
          <w:szCs w:val="22"/>
        </w:rPr>
        <w:t>yments are made for the Parish C</w:t>
      </w:r>
      <w:r w:rsidR="00620B5C" w:rsidRPr="006E3D6F">
        <w:rPr>
          <w:rFonts w:ascii="Arial" w:hAnsi="Arial" w:cs="Arial"/>
          <w:sz w:val="22"/>
          <w:szCs w:val="22"/>
        </w:rPr>
        <w:t xml:space="preserve">ouncil mobile phone and </w:t>
      </w:r>
      <w:r w:rsidR="00C53F05">
        <w:rPr>
          <w:rFonts w:ascii="Arial" w:hAnsi="Arial" w:cs="Arial"/>
          <w:sz w:val="22"/>
          <w:szCs w:val="22"/>
        </w:rPr>
        <w:t>telephone/broadband</w:t>
      </w:r>
      <w:r w:rsidR="00620B5C" w:rsidRPr="006E3D6F">
        <w:rPr>
          <w:rFonts w:ascii="Arial" w:hAnsi="Arial" w:cs="Arial"/>
          <w:sz w:val="22"/>
          <w:szCs w:val="22"/>
        </w:rPr>
        <w:t>, the office photocopier and payroll provision.</w:t>
      </w:r>
    </w:p>
    <w:p w:rsidR="00BD2DF4" w:rsidRDefault="00BD2DF4">
      <w:pPr>
        <w:ind w:left="720" w:hanging="720"/>
        <w:rPr>
          <w:rFonts w:ascii="Arial" w:hAnsi="Arial" w:cs="Arial"/>
          <w:sz w:val="22"/>
          <w:szCs w:val="22"/>
        </w:rPr>
      </w:pPr>
    </w:p>
    <w:p w:rsidR="006E3D6F" w:rsidRDefault="006E3D6F">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7.2</w:t>
      </w:r>
      <w:r w:rsidRPr="006E3D6F">
        <w:rPr>
          <w:rFonts w:ascii="Arial" w:hAnsi="Arial" w:cs="Arial"/>
          <w:sz w:val="22"/>
          <w:szCs w:val="22"/>
        </w:rPr>
        <w:tab/>
        <w:t>All invoices for payment shall be examined, verified and certified by the Parish Clerk.</w:t>
      </w:r>
      <w:r w:rsidR="006E3D6F">
        <w:rPr>
          <w:rFonts w:ascii="Arial" w:hAnsi="Arial" w:cs="Arial"/>
          <w:sz w:val="22"/>
          <w:szCs w:val="22"/>
        </w:rPr>
        <w:t xml:space="preserve">  </w:t>
      </w:r>
      <w:r w:rsidRPr="006E3D6F">
        <w:rPr>
          <w:rFonts w:ascii="Arial" w:hAnsi="Arial" w:cs="Arial"/>
          <w:sz w:val="22"/>
          <w:szCs w:val="22"/>
        </w:rPr>
        <w:t>Before certifying an invoice the Clerk shall satisfy himself that the work, goods or</w:t>
      </w:r>
      <w:r w:rsidR="006E3D6F">
        <w:rPr>
          <w:rFonts w:ascii="Arial" w:hAnsi="Arial" w:cs="Arial"/>
          <w:sz w:val="22"/>
          <w:szCs w:val="22"/>
        </w:rPr>
        <w:t xml:space="preserve"> </w:t>
      </w:r>
      <w:r w:rsidRPr="006E3D6F">
        <w:rPr>
          <w:rFonts w:ascii="Arial" w:hAnsi="Arial" w:cs="Arial"/>
          <w:sz w:val="22"/>
          <w:szCs w:val="22"/>
        </w:rPr>
        <w:t>services to which the invoice relates have been received, carried out, examined and</w:t>
      </w:r>
      <w:r w:rsidR="006E3D6F">
        <w:rPr>
          <w:rFonts w:ascii="Arial" w:hAnsi="Arial" w:cs="Arial"/>
          <w:sz w:val="22"/>
          <w:szCs w:val="22"/>
        </w:rPr>
        <w:t xml:space="preserve"> </w:t>
      </w:r>
      <w:r w:rsidRPr="006E3D6F">
        <w:rPr>
          <w:rFonts w:ascii="Arial" w:hAnsi="Arial" w:cs="Arial"/>
          <w:sz w:val="22"/>
          <w:szCs w:val="22"/>
        </w:rPr>
        <w:t>approved. The invoice should then be checked for arithmetical accuracy and coded</w:t>
      </w:r>
      <w:r w:rsidR="006E3D6F">
        <w:rPr>
          <w:rFonts w:ascii="Arial" w:hAnsi="Arial" w:cs="Arial"/>
          <w:sz w:val="22"/>
          <w:szCs w:val="22"/>
        </w:rPr>
        <w:t xml:space="preserve"> </w:t>
      </w:r>
      <w:r w:rsidRPr="006E3D6F">
        <w:rPr>
          <w:rFonts w:ascii="Arial" w:hAnsi="Arial" w:cs="Arial"/>
          <w:sz w:val="22"/>
          <w:szCs w:val="22"/>
        </w:rPr>
        <w:t>to the appropriate expenditure head.  The</w:t>
      </w:r>
      <w:r w:rsidR="00F64B57" w:rsidRPr="006E3D6F">
        <w:rPr>
          <w:rFonts w:ascii="Arial" w:hAnsi="Arial" w:cs="Arial"/>
          <w:sz w:val="22"/>
          <w:szCs w:val="22"/>
        </w:rPr>
        <w:t xml:space="preserve"> Parish Clerk/Councils Accounta</w:t>
      </w:r>
      <w:r w:rsidRPr="006E3D6F">
        <w:rPr>
          <w:rFonts w:ascii="Arial" w:hAnsi="Arial" w:cs="Arial"/>
          <w:sz w:val="22"/>
          <w:szCs w:val="22"/>
        </w:rPr>
        <w:t>nt shall take all reasonable steps to settle all invoices submitted, and which are in order, within 30 days of their receipt.</w:t>
      </w:r>
      <w:r w:rsidR="009235D7" w:rsidRPr="006E3D6F">
        <w:rPr>
          <w:rFonts w:ascii="Arial" w:hAnsi="Arial" w:cs="Arial"/>
          <w:sz w:val="22"/>
          <w:szCs w:val="22"/>
        </w:rPr>
        <w:t xml:space="preserve">  Information on all expenditure over £500 shall be made available to the Public and posted on the Parish Council’s web site.</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7.3</w:t>
      </w:r>
      <w:r w:rsidRPr="006E3D6F">
        <w:rPr>
          <w:rFonts w:ascii="Arial" w:hAnsi="Arial" w:cs="Arial"/>
          <w:sz w:val="22"/>
          <w:szCs w:val="22"/>
        </w:rPr>
        <w:tab/>
        <w:t>The payment of all salaries, wages and other emoluments shall be made in accordance</w:t>
      </w:r>
      <w:r w:rsidR="006E3D6F">
        <w:rPr>
          <w:rFonts w:ascii="Arial" w:hAnsi="Arial" w:cs="Arial"/>
          <w:sz w:val="22"/>
          <w:szCs w:val="22"/>
        </w:rPr>
        <w:t xml:space="preserve"> </w:t>
      </w:r>
      <w:r w:rsidRPr="006E3D6F">
        <w:rPr>
          <w:rFonts w:ascii="Arial" w:hAnsi="Arial" w:cs="Arial"/>
          <w:sz w:val="22"/>
          <w:szCs w:val="22"/>
        </w:rPr>
        <w:t>with the instruction of the Parish Clerk, concerning national pay awards and other</w:t>
      </w:r>
      <w:r w:rsidR="006E3D6F">
        <w:rPr>
          <w:rFonts w:ascii="Arial" w:hAnsi="Arial" w:cs="Arial"/>
          <w:sz w:val="22"/>
          <w:szCs w:val="22"/>
        </w:rPr>
        <w:t xml:space="preserve"> </w:t>
      </w:r>
      <w:r w:rsidRPr="006E3D6F">
        <w:rPr>
          <w:rFonts w:ascii="Arial" w:hAnsi="Arial" w:cs="Arial"/>
          <w:sz w:val="22"/>
          <w:szCs w:val="22"/>
        </w:rPr>
        <w:t>information likely to have a bearing on individual members of staff conditions of</w:t>
      </w:r>
      <w:r w:rsidR="006E3D6F">
        <w:rPr>
          <w:rFonts w:ascii="Arial" w:hAnsi="Arial" w:cs="Arial"/>
          <w:sz w:val="22"/>
          <w:szCs w:val="22"/>
        </w:rPr>
        <w:t xml:space="preserve"> </w:t>
      </w:r>
      <w:r w:rsidRPr="006E3D6F">
        <w:rPr>
          <w:rFonts w:ascii="Arial" w:hAnsi="Arial" w:cs="Arial"/>
          <w:sz w:val="22"/>
          <w:szCs w:val="22"/>
        </w:rPr>
        <w:t>service.</w:t>
      </w:r>
      <w:r w:rsidR="006B0188" w:rsidRPr="006E3D6F">
        <w:rPr>
          <w:rFonts w:ascii="Arial" w:hAnsi="Arial" w:cs="Arial"/>
          <w:sz w:val="22"/>
          <w:szCs w:val="22"/>
        </w:rPr>
        <w:t xml:space="preserve">  Payments will be made by BACS</w:t>
      </w:r>
      <w:r w:rsidR="00620B5C" w:rsidRPr="006E3D6F">
        <w:rPr>
          <w:rFonts w:ascii="Arial" w:hAnsi="Arial" w:cs="Arial"/>
          <w:sz w:val="22"/>
          <w:szCs w:val="22"/>
        </w:rPr>
        <w:t>.</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7.4</w:t>
      </w:r>
      <w:r w:rsidRPr="006E3D6F">
        <w:rPr>
          <w:rFonts w:ascii="Arial" w:hAnsi="Arial" w:cs="Arial"/>
          <w:sz w:val="22"/>
          <w:szCs w:val="22"/>
        </w:rPr>
        <w:tab/>
        <w:t>The payment of salary and wages information including information of superannuation,</w:t>
      </w:r>
      <w:r w:rsidR="006E3D6F">
        <w:rPr>
          <w:rFonts w:ascii="Arial" w:hAnsi="Arial" w:cs="Arial"/>
          <w:sz w:val="22"/>
          <w:szCs w:val="22"/>
        </w:rPr>
        <w:t xml:space="preserve"> </w:t>
      </w:r>
      <w:r w:rsidRPr="006E3D6F">
        <w:rPr>
          <w:rFonts w:ascii="Arial" w:hAnsi="Arial" w:cs="Arial"/>
          <w:sz w:val="22"/>
          <w:szCs w:val="22"/>
        </w:rPr>
        <w:t>income tax, national insurance and the like should be fully maintained and updated in accordance with instruction of the Parish Clerk.</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w:t>
      </w:r>
      <w:r w:rsidRPr="006E3D6F">
        <w:rPr>
          <w:rFonts w:ascii="Arial" w:hAnsi="Arial" w:cs="Arial"/>
          <w:sz w:val="22"/>
          <w:szCs w:val="22"/>
        </w:rPr>
        <w:tab/>
      </w:r>
      <w:r w:rsidRPr="00AD45A8">
        <w:rPr>
          <w:rFonts w:ascii="Arial" w:hAnsi="Arial" w:cs="Arial"/>
          <w:b/>
          <w:sz w:val="22"/>
          <w:szCs w:val="22"/>
          <w:u w:val="single"/>
        </w:rPr>
        <w:t>PETTY CASH FLOAT</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8.1</w:t>
      </w:r>
      <w:r w:rsidRPr="006E3D6F">
        <w:rPr>
          <w:rFonts w:ascii="Arial" w:hAnsi="Arial" w:cs="Arial"/>
          <w:sz w:val="22"/>
          <w:szCs w:val="22"/>
        </w:rPr>
        <w:tab/>
        <w:t>The Parish Clerk may maintain such petty cash float as is deemed necessary for operational</w:t>
      </w:r>
      <w:r w:rsidR="00656321" w:rsidRPr="006E3D6F">
        <w:rPr>
          <w:rFonts w:ascii="Arial" w:hAnsi="Arial" w:cs="Arial"/>
          <w:sz w:val="22"/>
          <w:szCs w:val="22"/>
        </w:rPr>
        <w:t xml:space="preserve"> purposes up to a maximum of £4</w:t>
      </w:r>
      <w:r w:rsidR="006B0188" w:rsidRPr="006E3D6F">
        <w:rPr>
          <w:rFonts w:ascii="Arial" w:hAnsi="Arial" w:cs="Arial"/>
          <w:sz w:val="22"/>
          <w:szCs w:val="22"/>
        </w:rPr>
        <w:t>0</w:t>
      </w:r>
      <w:r w:rsidRPr="006E3D6F">
        <w:rPr>
          <w:rFonts w:ascii="Arial" w:hAnsi="Arial" w:cs="Arial"/>
          <w:sz w:val="22"/>
          <w:szCs w:val="22"/>
        </w:rPr>
        <w:t xml:space="preserve">0 and provide petty cash to officers for the purpose of defraying operational and other expenses or miscellaneous items of an urgent nature.  Such petty cash accounts </w:t>
      </w:r>
      <w:r w:rsidR="00566B63">
        <w:rPr>
          <w:rFonts w:ascii="Arial" w:hAnsi="Arial" w:cs="Arial"/>
          <w:sz w:val="22"/>
          <w:szCs w:val="22"/>
        </w:rPr>
        <w:t xml:space="preserve">are </w:t>
      </w:r>
      <w:r w:rsidRPr="006E3D6F">
        <w:rPr>
          <w:rFonts w:ascii="Arial" w:hAnsi="Arial" w:cs="Arial"/>
          <w:sz w:val="22"/>
          <w:szCs w:val="22"/>
        </w:rPr>
        <w:t xml:space="preserve">to be maintained in the manner and form prescribed by the Parish Clerk/Councils Accountant and be reported to the Council. </w:t>
      </w:r>
      <w:r w:rsidRPr="006E3D6F">
        <w:rPr>
          <w:rFonts w:ascii="Arial" w:hAnsi="Arial" w:cs="Arial"/>
          <w:sz w:val="22"/>
          <w:szCs w:val="22"/>
        </w:rPr>
        <w:tab/>
        <w:t xml:space="preserve"> </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8.2</w:t>
      </w:r>
      <w:r w:rsidRPr="006E3D6F">
        <w:rPr>
          <w:rFonts w:ascii="Arial" w:hAnsi="Arial" w:cs="Arial"/>
          <w:sz w:val="22"/>
          <w:szCs w:val="22"/>
        </w:rPr>
        <w:tab/>
        <w:t>Vouchers and receipts for payments made from this account shall be kept in accordance with instructions laid down from time to time by the Parish Clerk.</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8.3</w:t>
      </w:r>
      <w:r w:rsidRPr="006E3D6F">
        <w:rPr>
          <w:rFonts w:ascii="Arial" w:hAnsi="Arial" w:cs="Arial"/>
          <w:sz w:val="22"/>
          <w:szCs w:val="22"/>
        </w:rPr>
        <w:tab/>
        <w:t>Income due and/or received must be banked in accordance with the procedures laid down by the Parish Clerk from time to time in accordance with these regulations.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9.</w:t>
      </w:r>
      <w:r w:rsidRPr="006E3D6F">
        <w:rPr>
          <w:rFonts w:ascii="Arial" w:hAnsi="Arial" w:cs="Arial"/>
          <w:sz w:val="22"/>
          <w:szCs w:val="22"/>
        </w:rPr>
        <w:tab/>
      </w:r>
      <w:r w:rsidRPr="00AD45A8">
        <w:rPr>
          <w:rFonts w:ascii="Arial" w:hAnsi="Arial" w:cs="Arial"/>
          <w:b/>
          <w:sz w:val="22"/>
          <w:szCs w:val="22"/>
          <w:u w:val="single"/>
        </w:rPr>
        <w:t>LEGAL DOCUMENTS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9.1</w:t>
      </w:r>
      <w:r w:rsidRPr="006E3D6F">
        <w:rPr>
          <w:rFonts w:ascii="Arial" w:hAnsi="Arial" w:cs="Arial"/>
          <w:sz w:val="22"/>
          <w:szCs w:val="22"/>
        </w:rPr>
        <w:tab/>
        <w:t>The Parish Clerk shall have the custody of all Title Deeds of properties owned by the Council and shall ensure a record is maintained of all such properties and that all such documents are securely kept and maintained within the Council’s Safe.</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w:t>
      </w:r>
      <w:r w:rsidRPr="006E3D6F">
        <w:rPr>
          <w:rFonts w:ascii="Arial" w:hAnsi="Arial" w:cs="Arial"/>
          <w:sz w:val="22"/>
          <w:szCs w:val="22"/>
        </w:rPr>
        <w:tab/>
      </w:r>
      <w:r w:rsidRPr="00AD45A8">
        <w:rPr>
          <w:rFonts w:ascii="Arial" w:hAnsi="Arial" w:cs="Arial"/>
          <w:b/>
          <w:sz w:val="22"/>
          <w:szCs w:val="22"/>
          <w:u w:val="single"/>
        </w:rPr>
        <w:t>INSURANCES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10.1</w:t>
      </w:r>
      <w:r w:rsidRPr="006E3D6F">
        <w:rPr>
          <w:rFonts w:ascii="Arial" w:hAnsi="Arial" w:cs="Arial"/>
          <w:sz w:val="22"/>
          <w:szCs w:val="22"/>
        </w:rPr>
        <w:tab/>
        <w:t>The Parish Clerk effects all insurance cover and negotiates all claims.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10.2</w:t>
      </w:r>
      <w:r w:rsidRPr="006E3D6F">
        <w:rPr>
          <w:rFonts w:ascii="Arial" w:hAnsi="Arial" w:cs="Arial"/>
          <w:sz w:val="22"/>
          <w:szCs w:val="22"/>
        </w:rPr>
        <w:tab/>
        <w:t>All members of</w:t>
      </w:r>
      <w:r w:rsidR="006B0188" w:rsidRPr="006E3D6F">
        <w:rPr>
          <w:rFonts w:ascii="Arial" w:hAnsi="Arial" w:cs="Arial"/>
          <w:sz w:val="22"/>
          <w:szCs w:val="22"/>
        </w:rPr>
        <w:t xml:space="preserve"> staff </w:t>
      </w:r>
      <w:r w:rsidRPr="006E3D6F">
        <w:rPr>
          <w:rFonts w:ascii="Arial" w:hAnsi="Arial" w:cs="Arial"/>
          <w:sz w:val="22"/>
          <w:szCs w:val="22"/>
        </w:rPr>
        <w:t>are responsible for notifying the Parish Clerk of all new risks which require to be insured and of any alterations affecting existing risks or insurance.</w:t>
      </w:r>
    </w:p>
    <w:p w:rsidR="00BD2DF4" w:rsidRPr="006E3D6F" w:rsidRDefault="00BD2DF4">
      <w:pPr>
        <w:ind w:left="720" w:hanging="720"/>
        <w:rPr>
          <w:rFonts w:ascii="Arial" w:hAnsi="Arial" w:cs="Arial"/>
          <w:sz w:val="22"/>
          <w:szCs w:val="22"/>
        </w:rPr>
      </w:pPr>
    </w:p>
    <w:p w:rsidR="00BD2DF4" w:rsidRDefault="00BD2DF4" w:rsidP="00566B63">
      <w:pPr>
        <w:ind w:left="720" w:hanging="720"/>
        <w:rPr>
          <w:rFonts w:ascii="Arial" w:hAnsi="Arial" w:cs="Arial"/>
          <w:sz w:val="22"/>
          <w:szCs w:val="22"/>
        </w:rPr>
      </w:pPr>
      <w:r w:rsidRPr="006E3D6F">
        <w:rPr>
          <w:rFonts w:ascii="Arial" w:hAnsi="Arial" w:cs="Arial"/>
          <w:sz w:val="22"/>
          <w:szCs w:val="22"/>
        </w:rPr>
        <w:t>10.3</w:t>
      </w:r>
      <w:r w:rsidRPr="006E3D6F">
        <w:rPr>
          <w:rFonts w:ascii="Arial" w:hAnsi="Arial" w:cs="Arial"/>
          <w:sz w:val="22"/>
          <w:szCs w:val="22"/>
        </w:rPr>
        <w:tab/>
        <w:t>A comprehensive record of all insurance effected by the Council and the property and risks covered there</w:t>
      </w:r>
      <w:r w:rsidR="00C53F05">
        <w:rPr>
          <w:rFonts w:ascii="Arial" w:hAnsi="Arial" w:cs="Arial"/>
          <w:sz w:val="22"/>
          <w:szCs w:val="22"/>
        </w:rPr>
        <w:t xml:space="preserve">by shall be maintained and this </w:t>
      </w:r>
      <w:r w:rsidRPr="006E3D6F">
        <w:rPr>
          <w:rFonts w:ascii="Arial" w:hAnsi="Arial" w:cs="Arial"/>
          <w:sz w:val="22"/>
          <w:szCs w:val="22"/>
        </w:rPr>
        <w:t>reviewed annual</w:t>
      </w:r>
      <w:r w:rsidR="00566B63">
        <w:rPr>
          <w:rFonts w:ascii="Arial" w:hAnsi="Arial" w:cs="Arial"/>
          <w:sz w:val="22"/>
          <w:szCs w:val="22"/>
        </w:rPr>
        <w:t>ly.</w:t>
      </w:r>
    </w:p>
    <w:p w:rsidR="006E3D6F" w:rsidRDefault="006E3D6F">
      <w:pPr>
        <w:ind w:left="720" w:hanging="720"/>
        <w:rPr>
          <w:rFonts w:ascii="Arial" w:hAnsi="Arial" w:cs="Arial"/>
          <w:sz w:val="22"/>
          <w:szCs w:val="22"/>
        </w:rPr>
      </w:pPr>
    </w:p>
    <w:p w:rsidR="008142AE" w:rsidRPr="006E3D6F" w:rsidRDefault="008142AE">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10.4</w:t>
      </w:r>
      <w:r w:rsidRPr="006E3D6F">
        <w:rPr>
          <w:rFonts w:ascii="Arial" w:hAnsi="Arial" w:cs="Arial"/>
          <w:sz w:val="22"/>
          <w:szCs w:val="22"/>
        </w:rPr>
        <w:tab/>
        <w:t>All members of staff are responsible for immediately notifyi</w:t>
      </w:r>
      <w:r w:rsidR="006B0188" w:rsidRPr="006E3D6F">
        <w:rPr>
          <w:rFonts w:ascii="Arial" w:hAnsi="Arial" w:cs="Arial"/>
          <w:sz w:val="22"/>
          <w:szCs w:val="22"/>
        </w:rPr>
        <w:t xml:space="preserve">ng the Parish Clerk </w:t>
      </w:r>
      <w:r w:rsidRPr="006E3D6F">
        <w:rPr>
          <w:rFonts w:ascii="Arial" w:hAnsi="Arial" w:cs="Arial"/>
          <w:sz w:val="22"/>
          <w:szCs w:val="22"/>
        </w:rPr>
        <w:t>of any loss, theft, liability or damage, or of any event likely to lead to a claim.</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11</w:t>
      </w:r>
      <w:r w:rsidRPr="006E3D6F">
        <w:rPr>
          <w:rFonts w:ascii="Arial" w:hAnsi="Arial" w:cs="Arial"/>
          <w:sz w:val="22"/>
          <w:szCs w:val="22"/>
        </w:rPr>
        <w:tab/>
      </w:r>
      <w:r w:rsidRPr="00AD45A8">
        <w:rPr>
          <w:rFonts w:ascii="Arial" w:hAnsi="Arial" w:cs="Arial"/>
          <w:b/>
          <w:sz w:val="22"/>
          <w:szCs w:val="22"/>
          <w:u w:val="single"/>
        </w:rPr>
        <w:t>INVESTMENTS, BORROWINGS AND TRUST FUNDS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11.1</w:t>
      </w:r>
      <w:r w:rsidRPr="006E3D6F">
        <w:rPr>
          <w:rFonts w:ascii="Arial" w:hAnsi="Arial" w:cs="Arial"/>
          <w:sz w:val="22"/>
          <w:szCs w:val="22"/>
        </w:rPr>
        <w:tab/>
        <w:t>All investments of money under the control of the Council shall be in the name of the Council and made under arrangements approved by the Council.</w:t>
      </w:r>
    </w:p>
    <w:p w:rsidR="00BD2DF4" w:rsidRPr="006E3D6F" w:rsidRDefault="00BD2DF4">
      <w:pPr>
        <w:ind w:left="720" w:hanging="720"/>
        <w:rPr>
          <w:rFonts w:ascii="Arial" w:hAnsi="Arial" w:cs="Arial"/>
          <w:sz w:val="22"/>
          <w:szCs w:val="22"/>
        </w:rPr>
      </w:pPr>
    </w:p>
    <w:p w:rsidR="00BD2DF4" w:rsidRDefault="00BD2DF4">
      <w:pPr>
        <w:ind w:left="720" w:hanging="720"/>
        <w:rPr>
          <w:rFonts w:ascii="Arial" w:hAnsi="Arial" w:cs="Arial"/>
          <w:sz w:val="22"/>
          <w:szCs w:val="22"/>
        </w:rPr>
      </w:pPr>
      <w:r w:rsidRPr="006E3D6F">
        <w:rPr>
          <w:rFonts w:ascii="Arial" w:hAnsi="Arial" w:cs="Arial"/>
          <w:sz w:val="22"/>
          <w:szCs w:val="22"/>
        </w:rPr>
        <w:t>11.2</w:t>
      </w:r>
      <w:r w:rsidRPr="006E3D6F">
        <w:rPr>
          <w:rFonts w:ascii="Arial" w:hAnsi="Arial" w:cs="Arial"/>
          <w:sz w:val="22"/>
          <w:szCs w:val="22"/>
        </w:rPr>
        <w:tab/>
        <w:t>All borrowings shall be effected in the name of the Council.</w:t>
      </w:r>
    </w:p>
    <w:p w:rsidR="008142AE" w:rsidRDefault="008142AE">
      <w:pPr>
        <w:ind w:left="720" w:hanging="720"/>
        <w:rPr>
          <w:rFonts w:ascii="Arial" w:hAnsi="Arial" w:cs="Arial"/>
          <w:sz w:val="22"/>
          <w:szCs w:val="22"/>
        </w:rPr>
      </w:pPr>
    </w:p>
    <w:p w:rsidR="008142AE" w:rsidRPr="006E3D6F" w:rsidRDefault="008142AE">
      <w:pPr>
        <w:ind w:left="720" w:hanging="720"/>
        <w:rPr>
          <w:rFonts w:ascii="Arial" w:hAnsi="Arial" w:cs="Arial"/>
          <w:sz w:val="22"/>
          <w:szCs w:val="22"/>
        </w:rPr>
      </w:pPr>
      <w:r>
        <w:rPr>
          <w:rFonts w:ascii="Arial" w:hAnsi="Arial" w:cs="Arial"/>
          <w:sz w:val="22"/>
          <w:szCs w:val="22"/>
        </w:rPr>
        <w:t>11.3</w:t>
      </w:r>
      <w:r>
        <w:rPr>
          <w:rFonts w:ascii="Arial" w:hAnsi="Arial" w:cs="Arial"/>
          <w:sz w:val="22"/>
          <w:szCs w:val="22"/>
        </w:rPr>
        <w:tab/>
        <w:t>All Investments shall adhere to the Investment Strategy attached herewith as Appendix A.</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12.</w:t>
      </w:r>
      <w:r w:rsidRPr="006E3D6F">
        <w:rPr>
          <w:rFonts w:ascii="Arial" w:hAnsi="Arial" w:cs="Arial"/>
          <w:sz w:val="22"/>
          <w:szCs w:val="22"/>
        </w:rPr>
        <w:tab/>
      </w:r>
      <w:r w:rsidRPr="00AD45A8">
        <w:rPr>
          <w:rFonts w:ascii="Arial" w:hAnsi="Arial" w:cs="Arial"/>
          <w:b/>
          <w:sz w:val="22"/>
          <w:szCs w:val="22"/>
          <w:u w:val="single"/>
        </w:rPr>
        <w:t>TENDERING PROEDURES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12.1</w:t>
      </w:r>
      <w:r w:rsidRPr="006E3D6F">
        <w:rPr>
          <w:rFonts w:ascii="Arial" w:hAnsi="Arial" w:cs="Arial"/>
          <w:sz w:val="22"/>
          <w:szCs w:val="22"/>
        </w:rPr>
        <w:tab/>
        <w:t>Where the estimated cost of works, goods and materials and related services is as set out below and the requisite provision thereof has been made in the approved budget, the arrangements for the invitation of tenders or quotation and the subsequent acceptance thereof shall be as shown.</w:t>
      </w:r>
    </w:p>
    <w:p w:rsidR="00BD2DF4" w:rsidRDefault="00BD2DF4">
      <w:pPr>
        <w:ind w:left="720" w:hanging="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539"/>
        <w:gridCol w:w="2524"/>
      </w:tblGrid>
      <w:tr w:rsidR="00AD45A8"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u w:val="single"/>
              </w:rPr>
              <w:t>Estimated Value</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u w:val="single"/>
              </w:rPr>
              <w:t>Quotations required</w:t>
            </w:r>
            <w:r w:rsidRPr="006E3D6F">
              <w:rPr>
                <w:rFonts w:ascii="Arial" w:hAnsi="Arial" w:cs="Arial"/>
                <w:sz w:val="22"/>
                <w:szCs w:val="22"/>
              </w:rPr>
              <w:tab/>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u w:val="single"/>
              </w:rPr>
              <w:t>Acceptance By</w:t>
            </w:r>
          </w:p>
        </w:tc>
      </w:tr>
      <w:tr w:rsidR="006E3D6F"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£2,000 to £5,000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Minimum of two invitations for quotations</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Parish Clerk</w:t>
            </w:r>
          </w:p>
        </w:tc>
      </w:tr>
      <w:tr w:rsidR="006E3D6F"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£5,000 to £10,000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Minimum of two invitations for quotations</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Chairman of appropriate Committee or nominee &amp; Parish Clerk</w:t>
            </w:r>
          </w:p>
        </w:tc>
      </w:tr>
      <w:tr w:rsidR="006E3D6F"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Above £10,000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Minimum of three invitation for tenders (with discretion to invite his/her tenders by public advertisement up to £80,500)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Full Council</w:t>
            </w:r>
          </w:p>
        </w:tc>
      </w:tr>
      <w:tr w:rsidR="00AD45A8" w:rsidRPr="006E3D6F" w:rsidTr="006027BB">
        <w:tc>
          <w:tcPr>
            <w:tcW w:w="7802" w:type="dxa"/>
            <w:gridSpan w:val="3"/>
            <w:shd w:val="clear" w:color="auto" w:fill="auto"/>
          </w:tcPr>
          <w:p w:rsidR="00AD45A8" w:rsidRPr="006E3D6F" w:rsidRDefault="00AD45A8" w:rsidP="00F951D8">
            <w:pPr>
              <w:rPr>
                <w:rFonts w:ascii="Arial" w:hAnsi="Arial" w:cs="Arial"/>
                <w:sz w:val="22"/>
                <w:szCs w:val="22"/>
              </w:rPr>
            </w:pPr>
            <w:r w:rsidRPr="006E3D6F">
              <w:rPr>
                <w:rFonts w:ascii="Arial" w:hAnsi="Arial" w:cs="Arial"/>
                <w:sz w:val="22"/>
                <w:szCs w:val="22"/>
              </w:rPr>
              <w:t>Where Qu</w:t>
            </w:r>
            <w:r w:rsidR="00F951D8">
              <w:rPr>
                <w:rFonts w:ascii="Arial" w:hAnsi="Arial" w:cs="Arial"/>
                <w:sz w:val="22"/>
                <w:szCs w:val="22"/>
              </w:rPr>
              <w:t>otations exceed estimates by 5%</w:t>
            </w:r>
            <w:r>
              <w:rPr>
                <w:rFonts w:ascii="Arial" w:hAnsi="Arial" w:cs="Arial"/>
                <w:sz w:val="22"/>
                <w:szCs w:val="22"/>
              </w:rPr>
              <w:t xml:space="preserve"> it shall be reported to the </w:t>
            </w:r>
            <w:r w:rsidRPr="006E3D6F">
              <w:rPr>
                <w:rFonts w:ascii="Arial" w:hAnsi="Arial" w:cs="Arial"/>
                <w:sz w:val="22"/>
                <w:szCs w:val="22"/>
              </w:rPr>
              <w:t>appropriate Committ</w:t>
            </w:r>
            <w:r>
              <w:rPr>
                <w:rFonts w:ascii="Arial" w:hAnsi="Arial" w:cs="Arial"/>
                <w:sz w:val="22"/>
                <w:szCs w:val="22"/>
              </w:rPr>
              <w:t xml:space="preserve">ee for acceptance or otherwise.  </w:t>
            </w:r>
          </w:p>
        </w:tc>
      </w:tr>
    </w:tbl>
    <w:p w:rsidR="00BD2DF4" w:rsidRPr="006E3D6F" w:rsidRDefault="00BD2DF4" w:rsidP="006E3D6F">
      <w:pPr>
        <w:rPr>
          <w:rFonts w:ascii="Arial" w:hAnsi="Arial" w:cs="Arial"/>
          <w:sz w:val="22"/>
          <w:szCs w:val="22"/>
        </w:rPr>
      </w:pPr>
    </w:p>
    <w:p w:rsidR="00F951D8" w:rsidRDefault="00AD45A8" w:rsidP="00F951D8">
      <w:pPr>
        <w:ind w:left="709" w:hanging="709"/>
        <w:rPr>
          <w:rFonts w:ascii="Arial" w:hAnsi="Arial" w:cs="Arial"/>
          <w:sz w:val="22"/>
          <w:szCs w:val="22"/>
        </w:rPr>
      </w:pPr>
      <w:r>
        <w:rPr>
          <w:rFonts w:ascii="Arial" w:hAnsi="Arial" w:cs="Arial"/>
          <w:sz w:val="22"/>
          <w:szCs w:val="22"/>
        </w:rPr>
        <w:t>1</w:t>
      </w:r>
      <w:r w:rsidR="00BD2DF4" w:rsidRPr="006E3D6F">
        <w:rPr>
          <w:rFonts w:ascii="Arial" w:hAnsi="Arial" w:cs="Arial"/>
          <w:sz w:val="22"/>
          <w:szCs w:val="22"/>
        </w:rPr>
        <w:t>2.2</w:t>
      </w:r>
      <w:r w:rsidR="00BD2DF4" w:rsidRPr="006E3D6F">
        <w:rPr>
          <w:rFonts w:ascii="Arial" w:hAnsi="Arial" w:cs="Arial"/>
          <w:sz w:val="22"/>
          <w:szCs w:val="22"/>
        </w:rPr>
        <w:tab/>
        <w:t>Tenders to be invited by public advertisement</w:t>
      </w:r>
      <w:r>
        <w:rPr>
          <w:rFonts w:ascii="Arial" w:hAnsi="Arial" w:cs="Arial"/>
          <w:sz w:val="22"/>
          <w:szCs w:val="22"/>
        </w:rPr>
        <w:t>.  C</w:t>
      </w:r>
      <w:r w:rsidR="00BD2DF4" w:rsidRPr="006E3D6F">
        <w:rPr>
          <w:rFonts w:ascii="Arial" w:hAnsi="Arial" w:cs="Arial"/>
          <w:sz w:val="22"/>
          <w:szCs w:val="22"/>
        </w:rPr>
        <w:t xml:space="preserve">ontracts which exceed £80,500 in valuation or amount for the supply of goods or materials or the execution of any work which provision has been made in </w:t>
      </w:r>
      <w:r w:rsidR="00566B63">
        <w:rPr>
          <w:rFonts w:ascii="Arial" w:hAnsi="Arial" w:cs="Arial"/>
          <w:sz w:val="22"/>
          <w:szCs w:val="22"/>
        </w:rPr>
        <w:t xml:space="preserve">the </w:t>
      </w:r>
      <w:r w:rsidR="00BD2DF4" w:rsidRPr="006E3D6F">
        <w:rPr>
          <w:rFonts w:ascii="Arial" w:hAnsi="Arial" w:cs="Arial"/>
          <w:sz w:val="22"/>
          <w:szCs w:val="22"/>
        </w:rPr>
        <w:t>annual budget shall not be made unless at least ten days public notice has been given in one or more of the local newspapers circulating in the district.  Provided that it shall not be obligatory for the Council or any Committee or Sub Committee exercising powers delegated by the Council to invite tenders for a contract or materials where effective competition is prevented by Government control or where the Parish Clerk reports in writing to the Council or to the Committee or Sub Committee exercising such powers that effective competition is prevented by the special nature of the goods or materials required.  Nor shall it be necessary to give public notice of the intention to enter into such a contract.</w:t>
      </w:r>
      <w:r w:rsidR="00436E7A">
        <w:rPr>
          <w:rFonts w:ascii="Arial" w:hAnsi="Arial" w:cs="Arial"/>
          <w:sz w:val="22"/>
          <w:szCs w:val="22"/>
        </w:rPr>
        <w:t xml:space="preserve"> </w:t>
      </w:r>
    </w:p>
    <w:p w:rsidR="008142AE" w:rsidRDefault="00436E7A" w:rsidP="00F951D8">
      <w:pPr>
        <w:ind w:left="709"/>
        <w:rPr>
          <w:rFonts w:ascii="Arial" w:hAnsi="Arial" w:cs="Arial"/>
          <w:sz w:val="22"/>
          <w:szCs w:val="22"/>
        </w:rPr>
      </w:pPr>
      <w:r w:rsidRPr="00293E78">
        <w:rPr>
          <w:rFonts w:ascii="Arial" w:hAnsi="Arial" w:cs="Arial"/>
          <w:sz w:val="22"/>
          <w:szCs w:val="22"/>
        </w:rPr>
        <w:t xml:space="preserve">The Parish Council shall use the Contracts Finder website to advertise contract opportunities, set out the procedures to be followed in awarding new </w:t>
      </w:r>
    </w:p>
    <w:p w:rsidR="008142AE" w:rsidRDefault="008142AE" w:rsidP="00F951D8">
      <w:pPr>
        <w:ind w:left="709"/>
        <w:rPr>
          <w:rFonts w:ascii="Arial" w:hAnsi="Arial" w:cs="Arial"/>
          <w:sz w:val="22"/>
          <w:szCs w:val="22"/>
        </w:rPr>
      </w:pPr>
    </w:p>
    <w:p w:rsidR="008142AE" w:rsidRDefault="008142AE" w:rsidP="00F951D8">
      <w:pPr>
        <w:ind w:left="709"/>
        <w:rPr>
          <w:rFonts w:ascii="Arial" w:hAnsi="Arial" w:cs="Arial"/>
          <w:sz w:val="22"/>
          <w:szCs w:val="22"/>
        </w:rPr>
      </w:pPr>
    </w:p>
    <w:p w:rsidR="00BD2DF4" w:rsidRPr="00293E78" w:rsidRDefault="00436E7A" w:rsidP="00F951D8">
      <w:pPr>
        <w:ind w:left="709"/>
        <w:rPr>
          <w:rFonts w:ascii="Arial" w:hAnsi="Arial" w:cs="Arial"/>
          <w:sz w:val="22"/>
          <w:szCs w:val="22"/>
        </w:rPr>
      </w:pPr>
      <w:proofErr w:type="gramStart"/>
      <w:r w:rsidRPr="00293E78">
        <w:rPr>
          <w:rFonts w:ascii="Arial" w:hAnsi="Arial" w:cs="Arial"/>
          <w:sz w:val="22"/>
          <w:szCs w:val="22"/>
        </w:rPr>
        <w:t>contracts</w:t>
      </w:r>
      <w:proofErr w:type="gramEnd"/>
      <w:r w:rsidRPr="00293E78">
        <w:rPr>
          <w:rFonts w:ascii="Arial" w:hAnsi="Arial" w:cs="Arial"/>
          <w:sz w:val="22"/>
          <w:szCs w:val="22"/>
        </w:rPr>
        <w:t xml:space="preserve"> and to publicise the award of new contracts which are valued at £25,00</w:t>
      </w:r>
      <w:r w:rsidR="00293E78">
        <w:rPr>
          <w:rFonts w:ascii="Arial" w:hAnsi="Arial" w:cs="Arial"/>
          <w:sz w:val="22"/>
          <w:szCs w:val="22"/>
        </w:rPr>
        <w:t>0</w:t>
      </w:r>
      <w:r w:rsidRPr="00293E78">
        <w:rPr>
          <w:rFonts w:ascii="Arial" w:hAnsi="Arial" w:cs="Arial"/>
          <w:sz w:val="22"/>
          <w:szCs w:val="22"/>
        </w:rPr>
        <w:t xml:space="preserve"> or more in compliance </w:t>
      </w:r>
      <w:r w:rsidR="006D09EB" w:rsidRPr="00293E78">
        <w:rPr>
          <w:rFonts w:ascii="Arial" w:hAnsi="Arial" w:cs="Arial"/>
          <w:sz w:val="22"/>
          <w:szCs w:val="22"/>
        </w:rPr>
        <w:t>with the Pu</w:t>
      </w:r>
      <w:r w:rsidR="00293E78" w:rsidRPr="00293E78">
        <w:rPr>
          <w:rFonts w:ascii="Arial" w:hAnsi="Arial" w:cs="Arial"/>
          <w:sz w:val="22"/>
          <w:szCs w:val="22"/>
        </w:rPr>
        <w:t>blic Contracts Regulations 2015.</w:t>
      </w:r>
    </w:p>
    <w:p w:rsidR="00AD45A8" w:rsidRPr="00293E78" w:rsidRDefault="00AD45A8" w:rsidP="00F951D8">
      <w:pPr>
        <w:rPr>
          <w:rFonts w:ascii="Arial" w:hAnsi="Arial" w:cs="Arial"/>
          <w:sz w:val="22"/>
          <w:szCs w:val="22"/>
        </w:rPr>
      </w:pPr>
    </w:p>
    <w:p w:rsidR="00BD2DF4" w:rsidRPr="006E3D6F" w:rsidRDefault="00BD2DF4" w:rsidP="00F951D8">
      <w:pPr>
        <w:rPr>
          <w:rFonts w:ascii="Arial" w:hAnsi="Arial" w:cs="Arial"/>
          <w:sz w:val="22"/>
          <w:szCs w:val="22"/>
        </w:rPr>
      </w:pPr>
      <w:r w:rsidRPr="006E3D6F">
        <w:rPr>
          <w:rFonts w:ascii="Arial" w:hAnsi="Arial" w:cs="Arial"/>
          <w:sz w:val="22"/>
          <w:szCs w:val="22"/>
        </w:rPr>
        <w:t>12.3</w:t>
      </w:r>
      <w:r w:rsidRPr="006E3D6F">
        <w:rPr>
          <w:rFonts w:ascii="Arial" w:hAnsi="Arial" w:cs="Arial"/>
          <w:sz w:val="22"/>
          <w:szCs w:val="22"/>
        </w:rPr>
        <w:tab/>
      </w:r>
      <w:r w:rsidRPr="00AD45A8">
        <w:rPr>
          <w:rFonts w:ascii="Arial" w:hAnsi="Arial" w:cs="Arial"/>
          <w:b/>
          <w:sz w:val="22"/>
          <w:szCs w:val="22"/>
        </w:rPr>
        <w:t>Exceptions to procedures</w:t>
      </w:r>
      <w:r w:rsidR="00AD45A8">
        <w:rPr>
          <w:rFonts w:ascii="Arial" w:hAnsi="Arial" w:cs="Arial"/>
          <w:b/>
          <w:sz w:val="22"/>
          <w:szCs w:val="22"/>
        </w:rPr>
        <w:t>:</w:t>
      </w:r>
    </w:p>
    <w:p w:rsidR="00BD2DF4" w:rsidRPr="006E3D6F" w:rsidRDefault="00BD2DF4">
      <w:pPr>
        <w:ind w:left="720" w:hanging="720"/>
        <w:rPr>
          <w:rFonts w:ascii="Arial" w:hAnsi="Arial" w:cs="Arial"/>
          <w:sz w:val="22"/>
          <w:szCs w:val="22"/>
        </w:rPr>
      </w:pPr>
      <w:r w:rsidRPr="006E3D6F">
        <w:rPr>
          <w:rFonts w:ascii="Arial" w:hAnsi="Arial" w:cs="Arial"/>
          <w:sz w:val="22"/>
          <w:szCs w:val="22"/>
        </w:rPr>
        <w:tab/>
      </w:r>
    </w:p>
    <w:p w:rsidR="00BD2DF4" w:rsidRDefault="00BD2DF4"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 xml:space="preserve">The supply of goods and materials or the </w:t>
      </w:r>
      <w:r w:rsidR="00AD45A8">
        <w:rPr>
          <w:rFonts w:ascii="Arial" w:hAnsi="Arial" w:cs="Arial"/>
          <w:b w:val="0"/>
          <w:sz w:val="22"/>
          <w:szCs w:val="22"/>
        </w:rPr>
        <w:t xml:space="preserve">execution of works of less than </w:t>
      </w:r>
      <w:r w:rsidRPr="006E3D6F">
        <w:rPr>
          <w:rFonts w:ascii="Arial" w:hAnsi="Arial" w:cs="Arial"/>
          <w:b w:val="0"/>
          <w:sz w:val="22"/>
          <w:szCs w:val="22"/>
        </w:rPr>
        <w:t>£2000</w:t>
      </w:r>
      <w:r w:rsidR="00AD45A8">
        <w:rPr>
          <w:rFonts w:ascii="Arial" w:hAnsi="Arial" w:cs="Arial"/>
          <w:b w:val="0"/>
          <w:sz w:val="22"/>
          <w:szCs w:val="22"/>
        </w:rPr>
        <w:t xml:space="preserve"> </w:t>
      </w:r>
      <w:r w:rsidRPr="00AD45A8">
        <w:rPr>
          <w:rFonts w:ascii="Arial" w:hAnsi="Arial" w:cs="Arial"/>
          <w:b w:val="0"/>
          <w:sz w:val="22"/>
          <w:szCs w:val="22"/>
        </w:rPr>
        <w:t>in value, where urgent repair/maintenance is required</w:t>
      </w:r>
      <w:r w:rsidR="006B0188" w:rsidRPr="00AD45A8">
        <w:rPr>
          <w:rFonts w:ascii="Arial" w:hAnsi="Arial" w:cs="Arial"/>
          <w:b w:val="0"/>
          <w:sz w:val="22"/>
          <w:szCs w:val="22"/>
        </w:rPr>
        <w:t xml:space="preserve"> and remains within</w:t>
      </w:r>
      <w:r w:rsidR="00AD45A8">
        <w:rPr>
          <w:rFonts w:ascii="Arial" w:hAnsi="Arial" w:cs="Arial"/>
          <w:b w:val="0"/>
          <w:sz w:val="22"/>
          <w:szCs w:val="22"/>
        </w:rPr>
        <w:t xml:space="preserve"> </w:t>
      </w:r>
      <w:r w:rsidR="002453DB" w:rsidRPr="00AD45A8">
        <w:rPr>
          <w:rFonts w:ascii="Arial" w:hAnsi="Arial" w:cs="Arial"/>
          <w:b w:val="0"/>
          <w:sz w:val="22"/>
          <w:szCs w:val="22"/>
        </w:rPr>
        <w:t>budget</w:t>
      </w:r>
      <w:r w:rsidRPr="00AD45A8">
        <w:rPr>
          <w:rFonts w:ascii="Arial" w:hAnsi="Arial" w:cs="Arial"/>
          <w:b w:val="0"/>
          <w:sz w:val="22"/>
          <w:szCs w:val="22"/>
        </w:rPr>
        <w:t>;</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Purchase by auction;</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Purchase or repair of patented or proprietary g</w:t>
      </w:r>
      <w:r>
        <w:rPr>
          <w:rFonts w:ascii="Arial" w:hAnsi="Arial" w:cs="Arial"/>
          <w:b w:val="0"/>
          <w:sz w:val="22"/>
          <w:szCs w:val="22"/>
        </w:rPr>
        <w:t xml:space="preserve">oods or materials sold at fixed </w:t>
      </w:r>
      <w:r w:rsidRPr="006E3D6F">
        <w:rPr>
          <w:rFonts w:ascii="Arial" w:hAnsi="Arial" w:cs="Arial"/>
          <w:b w:val="0"/>
          <w:sz w:val="22"/>
          <w:szCs w:val="22"/>
        </w:rPr>
        <w:t>price;</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Purchase of materials normally supplied by specialist contractors;</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The execution of work, the purchase of goods o</w:t>
      </w:r>
      <w:r>
        <w:rPr>
          <w:rFonts w:ascii="Arial" w:hAnsi="Arial" w:cs="Arial"/>
          <w:b w:val="0"/>
          <w:sz w:val="22"/>
          <w:szCs w:val="22"/>
        </w:rPr>
        <w:t xml:space="preserve">r materials or the provision of </w:t>
      </w:r>
      <w:r w:rsidRPr="006E3D6F">
        <w:rPr>
          <w:rFonts w:ascii="Arial" w:hAnsi="Arial" w:cs="Arial"/>
          <w:b w:val="0"/>
          <w:sz w:val="22"/>
          <w:szCs w:val="22"/>
        </w:rPr>
        <w:t>services involving special, scientific or artistic knowledge;</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The execution of work or the purchase of goods or materials which are a matter of urgency after prior reference to the appropriate Committee Chairman;</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The purchase of goods or materials which the Parish Clerk may from time to time deem it expedient to make in the open market provided that before making any such purchase the approval of the Chairman of the appropriate Committee concerned is obtained and finance is available in the appropriate budget;</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Contracts with professional persons or companies for the execution of work and for advice in which the personal skills of the person or company is of primary importance;</w:t>
      </w:r>
    </w:p>
    <w:p w:rsidR="00AD45A8" w:rsidRP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Those contracts where a Committee may expressly determine that it is in the Council’s interest that a tender be negotiated directly with a contractor or supplier of goods or services.</w:t>
      </w:r>
    </w:p>
    <w:p w:rsidR="00BD2DF4" w:rsidRPr="006E3D6F" w:rsidRDefault="00BD2DF4" w:rsidP="00AD45A8">
      <w:pPr>
        <w:ind w:left="567" w:hanging="567"/>
        <w:rPr>
          <w:rFonts w:ascii="Arial" w:hAnsi="Arial" w:cs="Arial"/>
          <w:sz w:val="22"/>
          <w:szCs w:val="22"/>
        </w:rPr>
      </w:pPr>
      <w:r w:rsidRPr="006E3D6F">
        <w:rPr>
          <w:rFonts w:ascii="Arial" w:hAnsi="Arial" w:cs="Arial"/>
          <w:sz w:val="22"/>
          <w:szCs w:val="22"/>
        </w:rPr>
        <w:tab/>
      </w:r>
    </w:p>
    <w:p w:rsidR="00AD45A8" w:rsidRDefault="00BD2DF4">
      <w:pPr>
        <w:ind w:left="709" w:hanging="709"/>
        <w:rPr>
          <w:rFonts w:ascii="Arial" w:hAnsi="Arial" w:cs="Arial"/>
          <w:sz w:val="22"/>
          <w:szCs w:val="22"/>
        </w:rPr>
      </w:pPr>
      <w:r w:rsidRPr="006E3D6F">
        <w:rPr>
          <w:rFonts w:ascii="Arial" w:hAnsi="Arial" w:cs="Arial"/>
          <w:sz w:val="22"/>
          <w:szCs w:val="22"/>
        </w:rPr>
        <w:t>12.4</w:t>
      </w:r>
      <w:r w:rsidRPr="006E3D6F">
        <w:rPr>
          <w:rFonts w:ascii="Arial" w:hAnsi="Arial" w:cs="Arial"/>
          <w:sz w:val="22"/>
          <w:szCs w:val="22"/>
        </w:rPr>
        <w:tab/>
      </w:r>
      <w:r w:rsidRPr="006E3D6F">
        <w:rPr>
          <w:rFonts w:ascii="Arial" w:hAnsi="Arial" w:cs="Arial"/>
          <w:sz w:val="22"/>
          <w:szCs w:val="22"/>
        </w:rPr>
        <w:tab/>
      </w:r>
      <w:r w:rsidRPr="00AD45A8">
        <w:rPr>
          <w:rFonts w:ascii="Arial" w:hAnsi="Arial" w:cs="Arial"/>
          <w:b/>
          <w:sz w:val="22"/>
          <w:szCs w:val="22"/>
        </w:rPr>
        <w:t>Requirements for submission of tenders</w:t>
      </w:r>
      <w:r w:rsidR="00AD45A8">
        <w:rPr>
          <w:rFonts w:ascii="Arial" w:hAnsi="Arial" w:cs="Arial"/>
          <w:sz w:val="22"/>
          <w:szCs w:val="22"/>
        </w:rPr>
        <w:t>:</w:t>
      </w:r>
    </w:p>
    <w:p w:rsidR="00BD2DF4" w:rsidRPr="006E3D6F" w:rsidRDefault="00AD45A8" w:rsidP="007E05F2">
      <w:pPr>
        <w:ind w:left="709"/>
        <w:rPr>
          <w:rFonts w:ascii="Arial" w:hAnsi="Arial" w:cs="Arial"/>
          <w:sz w:val="22"/>
          <w:szCs w:val="22"/>
        </w:rPr>
      </w:pPr>
      <w:r>
        <w:rPr>
          <w:rFonts w:ascii="Arial" w:hAnsi="Arial" w:cs="Arial"/>
          <w:sz w:val="22"/>
          <w:szCs w:val="22"/>
        </w:rPr>
        <w:t>W</w:t>
      </w:r>
      <w:r w:rsidR="00BD2DF4" w:rsidRPr="006E3D6F">
        <w:rPr>
          <w:rFonts w:ascii="Arial" w:hAnsi="Arial" w:cs="Arial"/>
          <w:sz w:val="22"/>
          <w:szCs w:val="22"/>
        </w:rPr>
        <w:t>here in pur</w:t>
      </w:r>
      <w:r w:rsidR="006B0188" w:rsidRPr="006E3D6F">
        <w:rPr>
          <w:rFonts w:ascii="Arial" w:hAnsi="Arial" w:cs="Arial"/>
          <w:sz w:val="22"/>
          <w:szCs w:val="22"/>
        </w:rPr>
        <w:t xml:space="preserve">suance of </w:t>
      </w:r>
      <w:r w:rsidR="00566B63">
        <w:rPr>
          <w:rFonts w:ascii="Arial" w:hAnsi="Arial" w:cs="Arial"/>
          <w:sz w:val="22"/>
          <w:szCs w:val="22"/>
        </w:rPr>
        <w:t xml:space="preserve">the </w:t>
      </w:r>
      <w:r w:rsidR="006B0188" w:rsidRPr="006E3D6F">
        <w:rPr>
          <w:rFonts w:ascii="Arial" w:hAnsi="Arial" w:cs="Arial"/>
          <w:sz w:val="22"/>
          <w:szCs w:val="22"/>
        </w:rPr>
        <w:t xml:space="preserve">Standing Orders a </w:t>
      </w:r>
      <w:r w:rsidR="00BD2DF4" w:rsidRPr="006E3D6F">
        <w:rPr>
          <w:rFonts w:ascii="Arial" w:hAnsi="Arial" w:cs="Arial"/>
          <w:sz w:val="22"/>
          <w:szCs w:val="22"/>
        </w:rPr>
        <w:t>public invitation to tender is required,</w:t>
      </w:r>
      <w:r>
        <w:rPr>
          <w:rFonts w:ascii="Arial" w:hAnsi="Arial" w:cs="Arial"/>
          <w:sz w:val="22"/>
          <w:szCs w:val="22"/>
        </w:rPr>
        <w:t xml:space="preserve"> e</w:t>
      </w:r>
      <w:r w:rsidR="00BD2DF4" w:rsidRPr="006E3D6F">
        <w:rPr>
          <w:rFonts w:ascii="Arial" w:hAnsi="Arial" w:cs="Arial"/>
          <w:sz w:val="22"/>
          <w:szCs w:val="22"/>
        </w:rPr>
        <w:t>very notice of such invitation shall state that no tender will be received except in a plain</w:t>
      </w:r>
      <w:r>
        <w:rPr>
          <w:rFonts w:ascii="Arial" w:hAnsi="Arial" w:cs="Arial"/>
          <w:sz w:val="22"/>
          <w:szCs w:val="22"/>
        </w:rPr>
        <w:t xml:space="preserve"> </w:t>
      </w:r>
      <w:r w:rsidR="00BD2DF4" w:rsidRPr="006E3D6F">
        <w:rPr>
          <w:rFonts w:ascii="Arial" w:hAnsi="Arial" w:cs="Arial"/>
          <w:sz w:val="22"/>
          <w:szCs w:val="22"/>
        </w:rPr>
        <w:t>sealed envelope which shall bear the word ‘Tender’ followed by the subject to which it</w:t>
      </w:r>
      <w:r w:rsidR="007E05F2">
        <w:rPr>
          <w:rFonts w:ascii="Arial" w:hAnsi="Arial" w:cs="Arial"/>
          <w:sz w:val="22"/>
          <w:szCs w:val="22"/>
        </w:rPr>
        <w:t xml:space="preserve"> </w:t>
      </w:r>
      <w:r w:rsidR="00BD2DF4" w:rsidRPr="006E3D6F">
        <w:rPr>
          <w:rFonts w:ascii="Arial" w:hAnsi="Arial" w:cs="Arial"/>
          <w:sz w:val="22"/>
          <w:szCs w:val="22"/>
        </w:rPr>
        <w:t>relates, but shall not bear any name or mark indication</w:t>
      </w:r>
      <w:r w:rsidR="001905B4">
        <w:rPr>
          <w:rFonts w:ascii="Arial" w:hAnsi="Arial" w:cs="Arial"/>
          <w:sz w:val="22"/>
          <w:szCs w:val="22"/>
        </w:rPr>
        <w:t>. T</w:t>
      </w:r>
      <w:r w:rsidR="00BD2DF4" w:rsidRPr="006E3D6F">
        <w:rPr>
          <w:rFonts w:ascii="Arial" w:hAnsi="Arial" w:cs="Arial"/>
          <w:sz w:val="22"/>
          <w:szCs w:val="22"/>
        </w:rPr>
        <w:t>he sender and such envelopes</w:t>
      </w:r>
      <w:r>
        <w:rPr>
          <w:rFonts w:ascii="Arial" w:hAnsi="Arial" w:cs="Arial"/>
          <w:sz w:val="22"/>
          <w:szCs w:val="22"/>
        </w:rPr>
        <w:t xml:space="preserve"> </w:t>
      </w:r>
      <w:r w:rsidR="00BD2DF4" w:rsidRPr="006E3D6F">
        <w:rPr>
          <w:rFonts w:ascii="Arial" w:hAnsi="Arial" w:cs="Arial"/>
          <w:sz w:val="22"/>
          <w:szCs w:val="22"/>
        </w:rPr>
        <w:t>shall remain in the custody of the Parish Clerk until the time appointed for their opening.  Upon opening the pricing areas of the tender should be date stamped and initialled by two persons</w:t>
      </w:r>
    </w:p>
    <w:p w:rsidR="00BD2DF4" w:rsidRPr="006E3D6F" w:rsidRDefault="00BD2DF4">
      <w:pPr>
        <w:ind w:left="709" w:hanging="709"/>
        <w:rPr>
          <w:rFonts w:ascii="Arial" w:hAnsi="Arial" w:cs="Arial"/>
          <w:sz w:val="22"/>
          <w:szCs w:val="22"/>
        </w:rPr>
      </w:pPr>
    </w:p>
    <w:p w:rsidR="00BD2DF4" w:rsidRPr="006E3D6F" w:rsidRDefault="00BD2DF4">
      <w:pPr>
        <w:ind w:left="709" w:hanging="709"/>
        <w:rPr>
          <w:rFonts w:ascii="Arial" w:hAnsi="Arial" w:cs="Arial"/>
          <w:sz w:val="22"/>
          <w:szCs w:val="22"/>
        </w:rPr>
      </w:pPr>
      <w:r w:rsidRPr="006E3D6F">
        <w:rPr>
          <w:rFonts w:ascii="Arial" w:hAnsi="Arial" w:cs="Arial"/>
          <w:sz w:val="22"/>
          <w:szCs w:val="22"/>
        </w:rPr>
        <w:t>12.5</w:t>
      </w:r>
      <w:r w:rsidRPr="006E3D6F">
        <w:rPr>
          <w:rFonts w:ascii="Arial" w:hAnsi="Arial" w:cs="Arial"/>
          <w:sz w:val="22"/>
          <w:szCs w:val="22"/>
        </w:rPr>
        <w:tab/>
      </w:r>
      <w:r w:rsidRPr="00AD45A8">
        <w:rPr>
          <w:rFonts w:ascii="Arial" w:hAnsi="Arial" w:cs="Arial"/>
          <w:b/>
          <w:sz w:val="22"/>
          <w:szCs w:val="22"/>
        </w:rPr>
        <w:t>Declarations as to conduct of Tenderer</w:t>
      </w:r>
      <w:r w:rsidR="00AD45A8">
        <w:rPr>
          <w:rFonts w:ascii="Arial" w:hAnsi="Arial" w:cs="Arial"/>
          <w:b/>
          <w:sz w:val="22"/>
          <w:szCs w:val="22"/>
        </w:rPr>
        <w:t>:</w:t>
      </w:r>
    </w:p>
    <w:p w:rsidR="00BD2DF4" w:rsidRPr="006E3D6F" w:rsidRDefault="00BD2DF4">
      <w:pPr>
        <w:ind w:left="709" w:hanging="709"/>
        <w:rPr>
          <w:rFonts w:ascii="Arial" w:hAnsi="Arial" w:cs="Arial"/>
          <w:sz w:val="22"/>
          <w:szCs w:val="22"/>
        </w:rPr>
      </w:pPr>
      <w:r w:rsidRPr="006E3D6F">
        <w:rPr>
          <w:rFonts w:ascii="Arial" w:hAnsi="Arial" w:cs="Arial"/>
          <w:sz w:val="22"/>
          <w:szCs w:val="22"/>
        </w:rPr>
        <w:tab/>
        <w:t>In connection with the submission of tenders for the execution of works or supply of</w:t>
      </w:r>
      <w:r w:rsidR="00AD45A8">
        <w:rPr>
          <w:rFonts w:ascii="Arial" w:hAnsi="Arial" w:cs="Arial"/>
          <w:sz w:val="22"/>
          <w:szCs w:val="22"/>
        </w:rPr>
        <w:t xml:space="preserve"> </w:t>
      </w:r>
      <w:r w:rsidRPr="006E3D6F">
        <w:rPr>
          <w:rFonts w:ascii="Arial" w:hAnsi="Arial" w:cs="Arial"/>
          <w:sz w:val="22"/>
          <w:szCs w:val="22"/>
        </w:rPr>
        <w:t>goods and materials, declaration shall be obtained from each tenderer in the following</w:t>
      </w:r>
      <w:r w:rsidR="007E05F2">
        <w:rPr>
          <w:rFonts w:ascii="Arial" w:hAnsi="Arial" w:cs="Arial"/>
          <w:sz w:val="22"/>
          <w:szCs w:val="22"/>
        </w:rPr>
        <w:t xml:space="preserve"> </w:t>
      </w:r>
      <w:r w:rsidRPr="006E3D6F">
        <w:rPr>
          <w:rFonts w:ascii="Arial" w:hAnsi="Arial" w:cs="Arial"/>
          <w:sz w:val="22"/>
          <w:szCs w:val="22"/>
        </w:rPr>
        <w:t>form:</w:t>
      </w:r>
    </w:p>
    <w:p w:rsidR="007E05F2" w:rsidRDefault="00BD2DF4" w:rsidP="007E05F2">
      <w:pPr>
        <w:ind w:left="709" w:hanging="709"/>
        <w:rPr>
          <w:rFonts w:ascii="Arial" w:hAnsi="Arial" w:cs="Arial"/>
          <w:sz w:val="22"/>
          <w:szCs w:val="22"/>
        </w:rPr>
      </w:pPr>
      <w:r w:rsidRPr="006E3D6F">
        <w:rPr>
          <w:rFonts w:ascii="Arial" w:hAnsi="Arial" w:cs="Arial"/>
          <w:sz w:val="22"/>
          <w:szCs w:val="22"/>
        </w:rPr>
        <w:tab/>
        <w:t>“we declare that we are not parties to any scheme or arrangement under which</w:t>
      </w:r>
      <w:r w:rsidR="007E05F2">
        <w:rPr>
          <w:rFonts w:ascii="Arial" w:hAnsi="Arial" w:cs="Arial"/>
          <w:sz w:val="22"/>
          <w:szCs w:val="22"/>
        </w:rPr>
        <w:t>;</w:t>
      </w:r>
    </w:p>
    <w:p w:rsidR="007E05F2" w:rsidRPr="007E05F2" w:rsidRDefault="00B51CFA" w:rsidP="00B51CFA">
      <w:pPr>
        <w:numPr>
          <w:ilvl w:val="0"/>
          <w:numId w:val="3"/>
        </w:numPr>
        <w:ind w:left="851" w:hanging="491"/>
        <w:rPr>
          <w:rFonts w:ascii="Arial" w:hAnsi="Arial" w:cs="Arial"/>
          <w:sz w:val="22"/>
          <w:szCs w:val="22"/>
        </w:rPr>
      </w:pPr>
      <w:r>
        <w:rPr>
          <w:rFonts w:ascii="Arial" w:hAnsi="Arial" w:cs="Arial"/>
          <w:sz w:val="22"/>
          <w:szCs w:val="22"/>
        </w:rPr>
        <w:t xml:space="preserve">  </w:t>
      </w:r>
      <w:r w:rsidR="007E05F2" w:rsidRPr="006E3D6F">
        <w:rPr>
          <w:rFonts w:ascii="Arial" w:hAnsi="Arial" w:cs="Arial"/>
          <w:sz w:val="22"/>
          <w:szCs w:val="22"/>
        </w:rPr>
        <w:t>we communicate the amount of our tender to any other person or body</w:t>
      </w:r>
      <w:r w:rsidR="007E05F2">
        <w:rPr>
          <w:rFonts w:ascii="Arial" w:hAnsi="Arial" w:cs="Arial"/>
          <w:sz w:val="22"/>
          <w:szCs w:val="22"/>
        </w:rPr>
        <w:t xml:space="preserve"> </w:t>
      </w:r>
      <w:r w:rsidR="007E05F2" w:rsidRPr="007E05F2">
        <w:rPr>
          <w:rFonts w:ascii="Arial" w:hAnsi="Arial" w:cs="Arial"/>
          <w:sz w:val="22"/>
          <w:szCs w:val="22"/>
        </w:rPr>
        <w:t>before the contract is let.</w:t>
      </w:r>
    </w:p>
    <w:p w:rsidR="007E05F2" w:rsidRDefault="00B51CFA" w:rsidP="00B51CFA">
      <w:pPr>
        <w:numPr>
          <w:ilvl w:val="0"/>
          <w:numId w:val="3"/>
        </w:numPr>
        <w:ind w:left="851" w:hanging="491"/>
        <w:rPr>
          <w:rFonts w:ascii="Arial" w:hAnsi="Arial" w:cs="Arial"/>
          <w:sz w:val="22"/>
          <w:szCs w:val="22"/>
        </w:rPr>
      </w:pPr>
      <w:r>
        <w:rPr>
          <w:rFonts w:ascii="Arial" w:hAnsi="Arial" w:cs="Arial"/>
          <w:sz w:val="22"/>
          <w:szCs w:val="22"/>
        </w:rPr>
        <w:t xml:space="preserve">  </w:t>
      </w:r>
      <w:r w:rsidR="007E05F2" w:rsidRPr="006E3D6F">
        <w:rPr>
          <w:rFonts w:ascii="Arial" w:hAnsi="Arial" w:cs="Arial"/>
          <w:sz w:val="22"/>
          <w:szCs w:val="22"/>
        </w:rPr>
        <w:t>Any other tenderer for the works, which</w:t>
      </w:r>
      <w:r w:rsidR="007E05F2">
        <w:rPr>
          <w:rFonts w:ascii="Arial" w:hAnsi="Arial" w:cs="Arial"/>
          <w:sz w:val="22"/>
          <w:szCs w:val="22"/>
        </w:rPr>
        <w:t xml:space="preserve"> are the subject of our tender,</w:t>
      </w:r>
      <w:r w:rsidR="007E05F2" w:rsidRPr="006E3D6F">
        <w:rPr>
          <w:rFonts w:ascii="Arial" w:hAnsi="Arial" w:cs="Arial"/>
          <w:sz w:val="22"/>
          <w:szCs w:val="22"/>
        </w:rPr>
        <w:t xml:space="preserve"> is</w:t>
      </w:r>
      <w:r w:rsidR="007E05F2">
        <w:rPr>
          <w:rFonts w:ascii="Arial" w:hAnsi="Arial" w:cs="Arial"/>
          <w:sz w:val="22"/>
          <w:szCs w:val="22"/>
        </w:rPr>
        <w:t xml:space="preserve"> </w:t>
      </w:r>
      <w:r w:rsidR="007E05F2" w:rsidRPr="006E3D6F">
        <w:rPr>
          <w:rFonts w:ascii="Arial" w:hAnsi="Arial" w:cs="Arial"/>
          <w:sz w:val="22"/>
          <w:szCs w:val="22"/>
        </w:rPr>
        <w:t xml:space="preserve">reimbursed </w:t>
      </w:r>
      <w:r w:rsidR="001905B4">
        <w:rPr>
          <w:rFonts w:ascii="Arial" w:hAnsi="Arial" w:cs="Arial"/>
          <w:sz w:val="22"/>
          <w:szCs w:val="22"/>
        </w:rPr>
        <w:t xml:space="preserve">for </w:t>
      </w:r>
      <w:r w:rsidR="007E05F2" w:rsidRPr="006E3D6F">
        <w:rPr>
          <w:rFonts w:ascii="Arial" w:hAnsi="Arial" w:cs="Arial"/>
          <w:sz w:val="22"/>
          <w:szCs w:val="22"/>
        </w:rPr>
        <w:t>any part of his tendering costs.</w:t>
      </w:r>
    </w:p>
    <w:p w:rsidR="007E05F2" w:rsidRDefault="00B51CFA" w:rsidP="00B51CFA">
      <w:pPr>
        <w:numPr>
          <w:ilvl w:val="0"/>
          <w:numId w:val="3"/>
        </w:numPr>
        <w:ind w:left="851" w:hanging="491"/>
        <w:rPr>
          <w:rFonts w:ascii="Arial" w:hAnsi="Arial" w:cs="Arial"/>
          <w:sz w:val="22"/>
          <w:szCs w:val="22"/>
        </w:rPr>
      </w:pPr>
      <w:r>
        <w:rPr>
          <w:rFonts w:ascii="Arial" w:hAnsi="Arial" w:cs="Arial"/>
          <w:sz w:val="22"/>
          <w:szCs w:val="22"/>
        </w:rPr>
        <w:t xml:space="preserve">  </w:t>
      </w:r>
      <w:r w:rsidR="007E05F2" w:rsidRPr="006E3D6F">
        <w:rPr>
          <w:rFonts w:ascii="Arial" w:hAnsi="Arial" w:cs="Arial"/>
          <w:sz w:val="22"/>
          <w:szCs w:val="22"/>
        </w:rPr>
        <w:t>Our tender prices are adjusted by reference directly or indirectly to the</w:t>
      </w:r>
      <w:r w:rsidR="007E05F2">
        <w:rPr>
          <w:rFonts w:ascii="Arial" w:hAnsi="Arial" w:cs="Arial"/>
          <w:sz w:val="22"/>
          <w:szCs w:val="22"/>
        </w:rPr>
        <w:t xml:space="preserve"> </w:t>
      </w:r>
      <w:r w:rsidR="007E05F2" w:rsidRPr="007E05F2">
        <w:rPr>
          <w:rFonts w:ascii="Arial" w:hAnsi="Arial" w:cs="Arial"/>
          <w:sz w:val="22"/>
          <w:szCs w:val="22"/>
        </w:rPr>
        <w:t>prices of any other tenderer for the works.</w:t>
      </w:r>
    </w:p>
    <w:p w:rsidR="00BD2DF4" w:rsidRPr="00B51CFA" w:rsidRDefault="007E05F2" w:rsidP="00B51CFA">
      <w:pPr>
        <w:numPr>
          <w:ilvl w:val="0"/>
          <w:numId w:val="3"/>
        </w:numPr>
        <w:ind w:left="851" w:hanging="425"/>
        <w:rPr>
          <w:rFonts w:ascii="Arial" w:hAnsi="Arial" w:cs="Arial"/>
          <w:sz w:val="22"/>
          <w:szCs w:val="22"/>
        </w:rPr>
      </w:pPr>
      <w:r w:rsidRPr="00B51CFA">
        <w:rPr>
          <w:rFonts w:ascii="Arial" w:hAnsi="Arial" w:cs="Arial"/>
          <w:sz w:val="22"/>
          <w:szCs w:val="22"/>
        </w:rPr>
        <w:t>No provision is made in our tender price for any reimbursement of any adjustment of any contribution thereto.”</w:t>
      </w:r>
      <w:r w:rsidR="00BD2DF4" w:rsidRPr="00B51CFA">
        <w:rPr>
          <w:rFonts w:ascii="Arial" w:hAnsi="Arial" w:cs="Arial"/>
          <w:sz w:val="22"/>
          <w:szCs w:val="22"/>
        </w:rPr>
        <w:tab/>
      </w:r>
    </w:p>
    <w:p w:rsidR="007E05F2" w:rsidRDefault="007E05F2">
      <w:pPr>
        <w:ind w:left="709" w:hanging="709"/>
        <w:rPr>
          <w:rFonts w:ascii="Arial" w:hAnsi="Arial" w:cs="Arial"/>
          <w:sz w:val="22"/>
          <w:szCs w:val="22"/>
        </w:rPr>
      </w:pPr>
    </w:p>
    <w:p w:rsidR="00BD2DF4" w:rsidRPr="006E3D6F" w:rsidRDefault="00BD2DF4">
      <w:pPr>
        <w:ind w:left="709" w:hanging="709"/>
        <w:rPr>
          <w:rFonts w:ascii="Arial" w:hAnsi="Arial" w:cs="Arial"/>
          <w:sz w:val="22"/>
          <w:szCs w:val="22"/>
        </w:rPr>
      </w:pPr>
      <w:r w:rsidRPr="006E3D6F">
        <w:rPr>
          <w:rFonts w:ascii="Arial" w:hAnsi="Arial" w:cs="Arial"/>
          <w:sz w:val="22"/>
          <w:szCs w:val="22"/>
        </w:rPr>
        <w:lastRenderedPageBreak/>
        <w:t>12.6</w:t>
      </w:r>
      <w:r w:rsidRPr="006E3D6F">
        <w:rPr>
          <w:rFonts w:ascii="Arial" w:hAnsi="Arial" w:cs="Arial"/>
          <w:sz w:val="22"/>
          <w:szCs w:val="22"/>
        </w:rPr>
        <w:tab/>
      </w:r>
      <w:r w:rsidRPr="007E05F2">
        <w:rPr>
          <w:rFonts w:ascii="Arial" w:hAnsi="Arial" w:cs="Arial"/>
          <w:b/>
          <w:sz w:val="22"/>
          <w:szCs w:val="22"/>
        </w:rPr>
        <w:t>Procedure for opening tenders</w:t>
      </w:r>
    </w:p>
    <w:p w:rsidR="00BD2DF4" w:rsidRDefault="00BD2DF4" w:rsidP="007E05F2">
      <w:pPr>
        <w:ind w:left="709" w:hanging="709"/>
        <w:rPr>
          <w:rFonts w:ascii="Arial" w:hAnsi="Arial" w:cs="Arial"/>
          <w:sz w:val="22"/>
          <w:szCs w:val="22"/>
        </w:rPr>
      </w:pPr>
      <w:r w:rsidRPr="006E3D6F">
        <w:rPr>
          <w:rFonts w:ascii="Arial" w:hAnsi="Arial" w:cs="Arial"/>
          <w:sz w:val="22"/>
          <w:szCs w:val="22"/>
        </w:rPr>
        <w:tab/>
        <w:t>Tenders shall be opened by the Parish Clerk or an official of the Council designated by</w:t>
      </w:r>
      <w:r w:rsidR="007E05F2">
        <w:rPr>
          <w:rFonts w:ascii="Arial" w:hAnsi="Arial" w:cs="Arial"/>
          <w:sz w:val="22"/>
          <w:szCs w:val="22"/>
        </w:rPr>
        <w:t xml:space="preserve"> </w:t>
      </w:r>
      <w:r w:rsidRPr="006E3D6F">
        <w:rPr>
          <w:rFonts w:ascii="Arial" w:hAnsi="Arial" w:cs="Arial"/>
          <w:sz w:val="22"/>
          <w:szCs w:val="22"/>
        </w:rPr>
        <w:tab/>
        <w:t xml:space="preserve">him/her at one time only in the presence of such </w:t>
      </w:r>
      <w:r w:rsidR="001905B4">
        <w:rPr>
          <w:rFonts w:ascii="Arial" w:hAnsi="Arial" w:cs="Arial"/>
          <w:sz w:val="22"/>
          <w:szCs w:val="22"/>
        </w:rPr>
        <w:t xml:space="preserve">a </w:t>
      </w:r>
      <w:r w:rsidRPr="006E3D6F">
        <w:rPr>
          <w:rFonts w:ascii="Arial" w:hAnsi="Arial" w:cs="Arial"/>
          <w:sz w:val="22"/>
          <w:szCs w:val="22"/>
        </w:rPr>
        <w:t>Member or Members of the Council</w:t>
      </w:r>
      <w:r w:rsidR="007E05F2">
        <w:rPr>
          <w:rFonts w:ascii="Arial" w:hAnsi="Arial" w:cs="Arial"/>
          <w:sz w:val="22"/>
          <w:szCs w:val="22"/>
        </w:rPr>
        <w:t xml:space="preserve"> </w:t>
      </w:r>
      <w:r w:rsidRPr="006E3D6F">
        <w:rPr>
          <w:rFonts w:ascii="Arial" w:hAnsi="Arial" w:cs="Arial"/>
          <w:sz w:val="22"/>
          <w:szCs w:val="22"/>
        </w:rPr>
        <w:t>as may have been designated for the purpose by the Council or by the Committee</w:t>
      </w:r>
      <w:r w:rsidR="001905B4">
        <w:rPr>
          <w:rFonts w:ascii="Arial" w:hAnsi="Arial" w:cs="Arial"/>
          <w:sz w:val="22"/>
          <w:szCs w:val="22"/>
        </w:rPr>
        <w:t>,</w:t>
      </w:r>
      <w:r w:rsidRPr="006E3D6F">
        <w:rPr>
          <w:rFonts w:ascii="Arial" w:hAnsi="Arial" w:cs="Arial"/>
          <w:sz w:val="22"/>
          <w:szCs w:val="22"/>
        </w:rPr>
        <w:t xml:space="preserve"> to</w:t>
      </w:r>
      <w:r w:rsidR="007E05F2">
        <w:rPr>
          <w:rFonts w:ascii="Arial" w:hAnsi="Arial" w:cs="Arial"/>
          <w:sz w:val="22"/>
          <w:szCs w:val="22"/>
        </w:rPr>
        <w:t xml:space="preserve"> </w:t>
      </w:r>
      <w:r w:rsidRPr="006E3D6F">
        <w:rPr>
          <w:rFonts w:ascii="Arial" w:hAnsi="Arial" w:cs="Arial"/>
          <w:sz w:val="22"/>
          <w:szCs w:val="22"/>
        </w:rPr>
        <w:t>which the power of making the contract to which the tenders relate has been delegated.</w:t>
      </w:r>
      <w:r w:rsidR="007E05F2">
        <w:rPr>
          <w:rFonts w:ascii="Arial" w:hAnsi="Arial" w:cs="Arial"/>
          <w:sz w:val="22"/>
          <w:szCs w:val="22"/>
        </w:rPr>
        <w:t xml:space="preserve"> </w:t>
      </w:r>
      <w:r w:rsidRPr="006E3D6F">
        <w:rPr>
          <w:rFonts w:ascii="Arial" w:hAnsi="Arial" w:cs="Arial"/>
          <w:sz w:val="22"/>
          <w:szCs w:val="22"/>
        </w:rPr>
        <w:t>When opened on the specified closure date the pricing area/s shall be date stamped and initialled.</w:t>
      </w:r>
    </w:p>
    <w:p w:rsidR="007E05F2" w:rsidRPr="006E3D6F" w:rsidRDefault="007E05F2" w:rsidP="007E05F2">
      <w:pPr>
        <w:ind w:left="709" w:hanging="709"/>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12.7</w:t>
      </w:r>
      <w:r w:rsidRPr="006E3D6F">
        <w:rPr>
          <w:rFonts w:ascii="Arial" w:hAnsi="Arial" w:cs="Arial"/>
          <w:sz w:val="22"/>
          <w:szCs w:val="22"/>
        </w:rPr>
        <w:tab/>
      </w:r>
      <w:r w:rsidRPr="007E05F2">
        <w:rPr>
          <w:rFonts w:ascii="Arial" w:hAnsi="Arial" w:cs="Arial"/>
          <w:b/>
          <w:sz w:val="22"/>
          <w:szCs w:val="22"/>
        </w:rPr>
        <w:t>Limitations of acceptance of tenders</w:t>
      </w:r>
    </w:p>
    <w:p w:rsidR="00BD2DF4" w:rsidRPr="006E3D6F" w:rsidRDefault="00BD2DF4" w:rsidP="007E05F2">
      <w:pPr>
        <w:ind w:left="720"/>
        <w:rPr>
          <w:rFonts w:ascii="Arial" w:hAnsi="Arial" w:cs="Arial"/>
          <w:sz w:val="22"/>
          <w:szCs w:val="22"/>
        </w:rPr>
      </w:pPr>
      <w:r w:rsidRPr="006E3D6F">
        <w:rPr>
          <w:rFonts w:ascii="Arial" w:hAnsi="Arial" w:cs="Arial"/>
          <w:sz w:val="22"/>
          <w:szCs w:val="22"/>
        </w:rPr>
        <w:t>A tender other than the lowest tender if payment is to be made by the Council or the</w:t>
      </w:r>
      <w:r w:rsidR="007E05F2">
        <w:rPr>
          <w:rFonts w:ascii="Arial" w:hAnsi="Arial" w:cs="Arial"/>
          <w:sz w:val="22"/>
          <w:szCs w:val="22"/>
        </w:rPr>
        <w:t xml:space="preserve"> </w:t>
      </w:r>
      <w:r w:rsidRPr="006E3D6F">
        <w:rPr>
          <w:rFonts w:ascii="Arial" w:hAnsi="Arial" w:cs="Arial"/>
          <w:sz w:val="22"/>
          <w:szCs w:val="22"/>
        </w:rPr>
        <w:t>highest tender if payment is to be received by the Council shall not be accepted until</w:t>
      </w:r>
      <w:r w:rsidR="007E05F2">
        <w:rPr>
          <w:rFonts w:ascii="Arial" w:hAnsi="Arial" w:cs="Arial"/>
          <w:sz w:val="22"/>
          <w:szCs w:val="22"/>
        </w:rPr>
        <w:t xml:space="preserve"> </w:t>
      </w:r>
      <w:r w:rsidRPr="006E3D6F">
        <w:rPr>
          <w:rFonts w:ascii="Arial" w:hAnsi="Arial" w:cs="Arial"/>
          <w:sz w:val="22"/>
          <w:szCs w:val="22"/>
        </w:rPr>
        <w:tab/>
        <w:t>the Council shall have considered a written report from the appropriate Officer.</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13</w:t>
      </w:r>
      <w:r w:rsidRPr="006E3D6F">
        <w:rPr>
          <w:rFonts w:ascii="Arial" w:hAnsi="Arial" w:cs="Arial"/>
          <w:sz w:val="22"/>
          <w:szCs w:val="22"/>
        </w:rPr>
        <w:tab/>
      </w:r>
      <w:r w:rsidRPr="007E05F2">
        <w:rPr>
          <w:rFonts w:ascii="Arial" w:hAnsi="Arial" w:cs="Arial"/>
          <w:b/>
          <w:sz w:val="22"/>
          <w:szCs w:val="22"/>
          <w:u w:val="single"/>
        </w:rPr>
        <w:t>CONTRACTS FOR SUPPLIES AND SERVICES ETC</w:t>
      </w:r>
    </w:p>
    <w:p w:rsidR="00BD2DF4" w:rsidRPr="006E3D6F" w:rsidRDefault="00BD2DF4">
      <w:pPr>
        <w:rPr>
          <w:rFonts w:ascii="Arial" w:hAnsi="Arial" w:cs="Arial"/>
          <w:sz w:val="22"/>
          <w:szCs w:val="22"/>
        </w:rPr>
      </w:pPr>
    </w:p>
    <w:p w:rsidR="00BD2DF4" w:rsidRPr="006E3D6F" w:rsidRDefault="00BD2DF4" w:rsidP="007E05F2">
      <w:pPr>
        <w:ind w:left="720" w:hanging="720"/>
        <w:rPr>
          <w:rFonts w:ascii="Arial" w:hAnsi="Arial" w:cs="Arial"/>
          <w:sz w:val="22"/>
          <w:szCs w:val="22"/>
        </w:rPr>
      </w:pPr>
      <w:r w:rsidRPr="006E3D6F">
        <w:rPr>
          <w:rFonts w:ascii="Arial" w:hAnsi="Arial" w:cs="Arial"/>
          <w:sz w:val="22"/>
          <w:szCs w:val="22"/>
        </w:rPr>
        <w:t>13.1</w:t>
      </w:r>
      <w:r w:rsidRPr="006E3D6F">
        <w:rPr>
          <w:rFonts w:ascii="Arial" w:hAnsi="Arial" w:cs="Arial"/>
          <w:sz w:val="22"/>
          <w:szCs w:val="22"/>
        </w:rPr>
        <w:tab/>
        <w:t>Every contract which exceeds £8</w:t>
      </w:r>
      <w:r w:rsidR="001905B4">
        <w:rPr>
          <w:rFonts w:ascii="Arial" w:hAnsi="Arial" w:cs="Arial"/>
          <w:sz w:val="22"/>
          <w:szCs w:val="22"/>
        </w:rPr>
        <w:t>0</w:t>
      </w:r>
      <w:r w:rsidRPr="006E3D6F">
        <w:rPr>
          <w:rFonts w:ascii="Arial" w:hAnsi="Arial" w:cs="Arial"/>
          <w:sz w:val="22"/>
          <w:szCs w:val="22"/>
        </w:rPr>
        <w:t>,500 in value or amount shall be in writing and in a</w:t>
      </w:r>
      <w:r w:rsidR="007E05F2">
        <w:rPr>
          <w:rFonts w:ascii="Arial" w:hAnsi="Arial" w:cs="Arial"/>
          <w:sz w:val="22"/>
          <w:szCs w:val="22"/>
        </w:rPr>
        <w:t xml:space="preserve"> </w:t>
      </w:r>
      <w:r w:rsidRPr="006E3D6F">
        <w:rPr>
          <w:rFonts w:ascii="Arial" w:hAnsi="Arial" w:cs="Arial"/>
          <w:sz w:val="22"/>
          <w:szCs w:val="22"/>
        </w:rPr>
        <w:t>form prescribed or approved by the Council’s legal adviser and signed by the Parish</w:t>
      </w:r>
      <w:r w:rsidR="007E05F2">
        <w:rPr>
          <w:rFonts w:ascii="Arial" w:hAnsi="Arial" w:cs="Arial"/>
          <w:sz w:val="22"/>
          <w:szCs w:val="22"/>
        </w:rPr>
        <w:t xml:space="preserve"> </w:t>
      </w:r>
      <w:r w:rsidRPr="006E3D6F">
        <w:rPr>
          <w:rFonts w:ascii="Arial" w:hAnsi="Arial" w:cs="Arial"/>
          <w:sz w:val="22"/>
          <w:szCs w:val="22"/>
        </w:rPr>
        <w:t>Clerk on behalf of the Council.</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14.</w:t>
      </w:r>
      <w:r w:rsidRPr="006E3D6F">
        <w:rPr>
          <w:rFonts w:ascii="Arial" w:hAnsi="Arial" w:cs="Arial"/>
          <w:sz w:val="22"/>
          <w:szCs w:val="22"/>
        </w:rPr>
        <w:tab/>
      </w:r>
      <w:r w:rsidRPr="007E05F2">
        <w:rPr>
          <w:rFonts w:ascii="Arial" w:hAnsi="Arial" w:cs="Arial"/>
          <w:b/>
          <w:sz w:val="22"/>
          <w:szCs w:val="22"/>
          <w:u w:val="single"/>
        </w:rPr>
        <w:t>CONTRACTS FOR SUPPLIES, SERVICES OR WORKS</w:t>
      </w:r>
    </w:p>
    <w:p w:rsidR="00BD2DF4" w:rsidRPr="006E3D6F" w:rsidRDefault="00BD2DF4">
      <w:pPr>
        <w:rPr>
          <w:rFonts w:ascii="Arial" w:hAnsi="Arial" w:cs="Arial"/>
          <w:sz w:val="22"/>
          <w:szCs w:val="22"/>
        </w:rPr>
      </w:pPr>
    </w:p>
    <w:p w:rsidR="00BD2DF4" w:rsidRPr="006E3D6F" w:rsidRDefault="00BD2DF4" w:rsidP="007E05F2">
      <w:pPr>
        <w:ind w:left="720" w:hanging="720"/>
        <w:rPr>
          <w:rFonts w:ascii="Arial" w:hAnsi="Arial" w:cs="Arial"/>
          <w:sz w:val="22"/>
          <w:szCs w:val="22"/>
        </w:rPr>
      </w:pPr>
      <w:r w:rsidRPr="006E3D6F">
        <w:rPr>
          <w:rFonts w:ascii="Arial" w:hAnsi="Arial" w:cs="Arial"/>
          <w:sz w:val="22"/>
          <w:szCs w:val="22"/>
        </w:rPr>
        <w:t>14.1</w:t>
      </w:r>
      <w:r w:rsidRPr="006E3D6F">
        <w:rPr>
          <w:rFonts w:ascii="Arial" w:hAnsi="Arial" w:cs="Arial"/>
          <w:sz w:val="22"/>
          <w:szCs w:val="22"/>
        </w:rPr>
        <w:tab/>
        <w:t>Every contract for which provision has been made in the approved annual estimates</w:t>
      </w:r>
      <w:r w:rsidR="007E05F2">
        <w:rPr>
          <w:rFonts w:ascii="Arial" w:hAnsi="Arial" w:cs="Arial"/>
          <w:sz w:val="22"/>
          <w:szCs w:val="22"/>
        </w:rPr>
        <w:t xml:space="preserve"> </w:t>
      </w:r>
      <w:r w:rsidRPr="006E3D6F">
        <w:rPr>
          <w:rFonts w:ascii="Arial" w:hAnsi="Arial" w:cs="Arial"/>
          <w:sz w:val="22"/>
          <w:szCs w:val="22"/>
        </w:rPr>
        <w:t xml:space="preserve">and/or approved by the appropriate Committee of the Council pursuant to </w:t>
      </w:r>
      <w:r w:rsidR="001905B4">
        <w:rPr>
          <w:rFonts w:ascii="Arial" w:hAnsi="Arial" w:cs="Arial"/>
          <w:sz w:val="22"/>
          <w:szCs w:val="22"/>
        </w:rPr>
        <w:t xml:space="preserve">the </w:t>
      </w:r>
      <w:r w:rsidRPr="006E3D6F">
        <w:rPr>
          <w:rFonts w:ascii="Arial" w:hAnsi="Arial" w:cs="Arial"/>
          <w:sz w:val="22"/>
          <w:szCs w:val="22"/>
        </w:rPr>
        <w:t>Standing</w:t>
      </w:r>
      <w:r w:rsidR="007E05F2">
        <w:rPr>
          <w:rFonts w:ascii="Arial" w:hAnsi="Arial" w:cs="Arial"/>
          <w:sz w:val="22"/>
          <w:szCs w:val="22"/>
        </w:rPr>
        <w:t xml:space="preserve"> </w:t>
      </w:r>
      <w:r w:rsidRPr="006E3D6F">
        <w:rPr>
          <w:rFonts w:ascii="Arial" w:hAnsi="Arial" w:cs="Arial"/>
          <w:sz w:val="22"/>
          <w:szCs w:val="22"/>
        </w:rPr>
        <w:t>Orders and being in value of an amount less than £8</w:t>
      </w:r>
      <w:r w:rsidR="001905B4">
        <w:rPr>
          <w:rFonts w:ascii="Arial" w:hAnsi="Arial" w:cs="Arial"/>
          <w:sz w:val="22"/>
          <w:szCs w:val="22"/>
        </w:rPr>
        <w:t>0</w:t>
      </w:r>
      <w:r w:rsidRPr="006E3D6F">
        <w:rPr>
          <w:rFonts w:ascii="Arial" w:hAnsi="Arial" w:cs="Arial"/>
          <w:sz w:val="22"/>
          <w:szCs w:val="22"/>
        </w:rPr>
        <w:t>,500 shall be entered into on behalf</w:t>
      </w:r>
      <w:r w:rsidR="007E05F2">
        <w:rPr>
          <w:rFonts w:ascii="Arial" w:hAnsi="Arial" w:cs="Arial"/>
          <w:sz w:val="22"/>
          <w:szCs w:val="22"/>
        </w:rPr>
        <w:t xml:space="preserve"> </w:t>
      </w:r>
      <w:r w:rsidRPr="006E3D6F">
        <w:rPr>
          <w:rFonts w:ascii="Arial" w:hAnsi="Arial" w:cs="Arial"/>
          <w:sz w:val="22"/>
          <w:szCs w:val="22"/>
        </w:rPr>
        <w:t>of the Council by the Parish Clerk or authorised officer by the issuing of an official</w:t>
      </w:r>
      <w:r w:rsidR="007E05F2">
        <w:rPr>
          <w:rFonts w:ascii="Arial" w:hAnsi="Arial" w:cs="Arial"/>
          <w:sz w:val="22"/>
          <w:szCs w:val="22"/>
        </w:rPr>
        <w:t xml:space="preserve"> </w:t>
      </w:r>
      <w:r w:rsidRPr="006E3D6F">
        <w:rPr>
          <w:rFonts w:ascii="Arial" w:hAnsi="Arial" w:cs="Arial"/>
          <w:sz w:val="22"/>
          <w:szCs w:val="22"/>
        </w:rPr>
        <w:t>order only.</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15.</w:t>
      </w:r>
      <w:r w:rsidRPr="006E3D6F">
        <w:rPr>
          <w:rFonts w:ascii="Arial" w:hAnsi="Arial" w:cs="Arial"/>
          <w:sz w:val="22"/>
          <w:szCs w:val="22"/>
        </w:rPr>
        <w:tab/>
      </w:r>
      <w:r w:rsidRPr="007E05F2">
        <w:rPr>
          <w:rFonts w:ascii="Arial" w:hAnsi="Arial" w:cs="Arial"/>
          <w:b/>
          <w:sz w:val="22"/>
          <w:szCs w:val="22"/>
          <w:u w:val="single"/>
        </w:rPr>
        <w:t>CONTENTS OF WRITTEN CONTRACTS AND PENALTIES</w:t>
      </w:r>
      <w:r w:rsidRPr="006E3D6F">
        <w:rPr>
          <w:rFonts w:ascii="Arial" w:hAnsi="Arial" w:cs="Arial"/>
          <w:sz w:val="22"/>
          <w:szCs w:val="22"/>
        </w:rPr>
        <w:tab/>
      </w:r>
    </w:p>
    <w:p w:rsidR="00BD2DF4" w:rsidRPr="006E3D6F" w:rsidRDefault="00BD2DF4">
      <w:pPr>
        <w:rPr>
          <w:rFonts w:ascii="Arial" w:hAnsi="Arial" w:cs="Arial"/>
          <w:sz w:val="22"/>
          <w:szCs w:val="22"/>
        </w:rPr>
      </w:pPr>
    </w:p>
    <w:p w:rsidR="00BD2DF4" w:rsidRDefault="00BD2DF4">
      <w:pPr>
        <w:rPr>
          <w:rFonts w:ascii="Arial" w:hAnsi="Arial" w:cs="Arial"/>
          <w:sz w:val="22"/>
          <w:szCs w:val="22"/>
        </w:rPr>
      </w:pPr>
      <w:r w:rsidRPr="006E3D6F">
        <w:rPr>
          <w:rFonts w:ascii="Arial" w:hAnsi="Arial" w:cs="Arial"/>
          <w:sz w:val="22"/>
          <w:szCs w:val="22"/>
        </w:rPr>
        <w:t>15.1</w:t>
      </w:r>
      <w:r w:rsidRPr="006E3D6F">
        <w:rPr>
          <w:rFonts w:ascii="Arial" w:hAnsi="Arial" w:cs="Arial"/>
          <w:sz w:val="22"/>
          <w:szCs w:val="22"/>
        </w:rPr>
        <w:tab/>
        <w:t>Every written contract shall specify:-</w:t>
      </w:r>
    </w:p>
    <w:p w:rsidR="007E05F2" w:rsidRDefault="007E05F2" w:rsidP="007E05F2">
      <w:pPr>
        <w:numPr>
          <w:ilvl w:val="0"/>
          <w:numId w:val="4"/>
        </w:numPr>
        <w:rPr>
          <w:rFonts w:ascii="Arial" w:hAnsi="Arial" w:cs="Arial"/>
          <w:sz w:val="22"/>
          <w:szCs w:val="22"/>
        </w:rPr>
      </w:pPr>
      <w:r w:rsidRPr="006E3D6F">
        <w:rPr>
          <w:rFonts w:ascii="Arial" w:hAnsi="Arial" w:cs="Arial"/>
          <w:sz w:val="22"/>
          <w:szCs w:val="22"/>
        </w:rPr>
        <w:t>the work, materials, matters or things to be furnished</w:t>
      </w:r>
      <w:r w:rsidR="001905B4">
        <w:rPr>
          <w:rFonts w:ascii="Arial" w:hAnsi="Arial" w:cs="Arial"/>
          <w:sz w:val="22"/>
          <w:szCs w:val="22"/>
        </w:rPr>
        <w:t>,</w:t>
      </w:r>
      <w:r w:rsidRPr="006E3D6F">
        <w:rPr>
          <w:rFonts w:ascii="Arial" w:hAnsi="Arial" w:cs="Arial"/>
          <w:sz w:val="22"/>
          <w:szCs w:val="22"/>
        </w:rPr>
        <w:t xml:space="preserve"> had or done;</w:t>
      </w:r>
    </w:p>
    <w:p w:rsidR="007E05F2" w:rsidRPr="006E3D6F" w:rsidRDefault="007E05F2" w:rsidP="007E05F2">
      <w:pPr>
        <w:numPr>
          <w:ilvl w:val="0"/>
          <w:numId w:val="4"/>
        </w:numPr>
        <w:rPr>
          <w:rFonts w:ascii="Arial" w:hAnsi="Arial" w:cs="Arial"/>
          <w:sz w:val="22"/>
          <w:szCs w:val="22"/>
        </w:rPr>
      </w:pPr>
      <w:r w:rsidRPr="006E3D6F">
        <w:rPr>
          <w:rFonts w:ascii="Arial" w:hAnsi="Arial" w:cs="Arial"/>
          <w:sz w:val="22"/>
          <w:szCs w:val="22"/>
        </w:rPr>
        <w:t>the price to be paid with a statement of discounts or other deductions;</w:t>
      </w:r>
    </w:p>
    <w:p w:rsidR="007E05F2" w:rsidRPr="006E3D6F" w:rsidRDefault="007E05F2" w:rsidP="007E05F2">
      <w:pPr>
        <w:numPr>
          <w:ilvl w:val="0"/>
          <w:numId w:val="4"/>
        </w:numPr>
        <w:rPr>
          <w:rFonts w:ascii="Arial" w:hAnsi="Arial" w:cs="Arial"/>
          <w:sz w:val="22"/>
          <w:szCs w:val="22"/>
        </w:rPr>
      </w:pPr>
      <w:r w:rsidRPr="006E3D6F">
        <w:rPr>
          <w:rFonts w:ascii="Arial" w:hAnsi="Arial" w:cs="Arial"/>
          <w:sz w:val="22"/>
          <w:szCs w:val="22"/>
        </w:rPr>
        <w:t>the time or times within which the contract is to be performed;</w:t>
      </w:r>
    </w:p>
    <w:p w:rsidR="00BD2DF4" w:rsidRPr="007E05F2" w:rsidRDefault="007E05F2" w:rsidP="007E05F2">
      <w:pPr>
        <w:numPr>
          <w:ilvl w:val="0"/>
          <w:numId w:val="4"/>
        </w:numPr>
        <w:rPr>
          <w:rFonts w:ascii="Arial" w:hAnsi="Arial" w:cs="Arial"/>
          <w:sz w:val="22"/>
          <w:szCs w:val="22"/>
        </w:rPr>
      </w:pPr>
      <w:r w:rsidRPr="006E3D6F">
        <w:rPr>
          <w:rFonts w:ascii="Arial" w:hAnsi="Arial" w:cs="Arial"/>
          <w:sz w:val="22"/>
          <w:szCs w:val="22"/>
        </w:rPr>
        <w:t>whether the contractor is accredi</w:t>
      </w:r>
      <w:r w:rsidR="001905B4">
        <w:rPr>
          <w:rFonts w:ascii="Arial" w:hAnsi="Arial" w:cs="Arial"/>
          <w:sz w:val="22"/>
          <w:szCs w:val="22"/>
        </w:rPr>
        <w:t xml:space="preserve">ted to ISO 9000 </w:t>
      </w:r>
      <w:r w:rsidRPr="006E3D6F">
        <w:rPr>
          <w:rFonts w:ascii="Arial" w:hAnsi="Arial" w:cs="Arial"/>
          <w:sz w:val="22"/>
          <w:szCs w:val="22"/>
        </w:rPr>
        <w:t>and</w:t>
      </w:r>
      <w:r>
        <w:rPr>
          <w:rFonts w:ascii="Arial" w:hAnsi="Arial" w:cs="Arial"/>
          <w:sz w:val="22"/>
          <w:szCs w:val="22"/>
        </w:rPr>
        <w:t xml:space="preserve"> </w:t>
      </w:r>
      <w:r w:rsidRPr="007E05F2">
        <w:rPr>
          <w:rFonts w:ascii="Arial" w:hAnsi="Arial" w:cs="Arial"/>
          <w:sz w:val="22"/>
          <w:szCs w:val="22"/>
        </w:rPr>
        <w:t>will carry out work to the standard laid down by an appropriate national</w:t>
      </w:r>
      <w:r>
        <w:rPr>
          <w:rFonts w:ascii="Arial" w:hAnsi="Arial" w:cs="Arial"/>
          <w:sz w:val="22"/>
          <w:szCs w:val="22"/>
        </w:rPr>
        <w:t xml:space="preserve"> </w:t>
      </w:r>
      <w:r w:rsidRPr="007E05F2">
        <w:rPr>
          <w:rFonts w:ascii="Arial" w:hAnsi="Arial" w:cs="Arial"/>
          <w:sz w:val="22"/>
          <w:szCs w:val="22"/>
        </w:rPr>
        <w:t>organisation</w:t>
      </w:r>
      <w:r w:rsidR="001905B4">
        <w:rPr>
          <w:rFonts w:ascii="Arial" w:hAnsi="Arial" w:cs="Arial"/>
          <w:sz w:val="22"/>
          <w:szCs w:val="22"/>
        </w:rPr>
        <w:t>,</w:t>
      </w:r>
      <w:r w:rsidRPr="007E05F2">
        <w:rPr>
          <w:rFonts w:ascii="Arial" w:hAnsi="Arial" w:cs="Arial"/>
          <w:sz w:val="22"/>
          <w:szCs w:val="22"/>
        </w:rPr>
        <w:t xml:space="preserve"> such as the Confederation of Registered Gas Installers</w:t>
      </w:r>
      <w:r>
        <w:rPr>
          <w:rFonts w:ascii="Arial" w:hAnsi="Arial" w:cs="Arial"/>
          <w:sz w:val="22"/>
          <w:szCs w:val="22"/>
        </w:rPr>
        <w:t xml:space="preserve"> </w:t>
      </w:r>
      <w:r w:rsidRPr="007E05F2">
        <w:rPr>
          <w:rFonts w:ascii="Arial" w:hAnsi="Arial" w:cs="Arial"/>
          <w:sz w:val="22"/>
          <w:szCs w:val="22"/>
        </w:rPr>
        <w:t>(CORGI) or National Inspection Council of Electrical Installation</w:t>
      </w:r>
      <w:r>
        <w:rPr>
          <w:rFonts w:ascii="Arial" w:hAnsi="Arial" w:cs="Arial"/>
          <w:sz w:val="22"/>
          <w:szCs w:val="22"/>
        </w:rPr>
        <w:t xml:space="preserve"> </w:t>
      </w:r>
      <w:r w:rsidRPr="007E05F2">
        <w:rPr>
          <w:rFonts w:ascii="Arial" w:hAnsi="Arial" w:cs="Arial"/>
          <w:sz w:val="22"/>
          <w:szCs w:val="22"/>
        </w:rPr>
        <w:t>Contractors (NICEIC) and that such work will be covered by guarantees</w:t>
      </w:r>
      <w:r>
        <w:rPr>
          <w:rFonts w:ascii="Arial" w:hAnsi="Arial" w:cs="Arial"/>
          <w:sz w:val="22"/>
          <w:szCs w:val="22"/>
        </w:rPr>
        <w:t xml:space="preserve"> </w:t>
      </w:r>
      <w:r w:rsidRPr="007E05F2">
        <w:rPr>
          <w:rFonts w:ascii="Arial" w:hAnsi="Arial" w:cs="Arial"/>
          <w:sz w:val="22"/>
          <w:szCs w:val="22"/>
        </w:rPr>
        <w:t>issued by these bodies.</w:t>
      </w:r>
      <w:r w:rsidR="00BD2DF4" w:rsidRPr="007E05F2">
        <w:rPr>
          <w:rFonts w:ascii="Arial" w:hAnsi="Arial" w:cs="Arial"/>
          <w:sz w:val="22"/>
          <w:szCs w:val="22"/>
        </w:rPr>
        <w:tab/>
      </w:r>
    </w:p>
    <w:p w:rsidR="00BD2DF4" w:rsidRPr="007E05F2" w:rsidRDefault="00BD2DF4">
      <w:pPr>
        <w:rPr>
          <w:rFonts w:ascii="Arial" w:hAnsi="Arial" w:cs="Arial"/>
          <w:b/>
          <w:sz w:val="22"/>
          <w:szCs w:val="22"/>
          <w:u w:val="single"/>
        </w:rPr>
      </w:pPr>
    </w:p>
    <w:p w:rsidR="00BD2DF4" w:rsidRPr="006E3D6F" w:rsidRDefault="00BD2DF4">
      <w:pPr>
        <w:rPr>
          <w:rFonts w:ascii="Arial" w:hAnsi="Arial" w:cs="Arial"/>
          <w:sz w:val="22"/>
          <w:szCs w:val="22"/>
        </w:rPr>
      </w:pPr>
      <w:r w:rsidRPr="006E3D6F">
        <w:rPr>
          <w:rFonts w:ascii="Arial" w:hAnsi="Arial" w:cs="Arial"/>
          <w:sz w:val="22"/>
          <w:szCs w:val="22"/>
        </w:rPr>
        <w:t>16.</w:t>
      </w:r>
      <w:r w:rsidRPr="006E3D6F">
        <w:rPr>
          <w:rFonts w:ascii="Arial" w:hAnsi="Arial" w:cs="Arial"/>
          <w:sz w:val="22"/>
          <w:szCs w:val="22"/>
        </w:rPr>
        <w:tab/>
      </w:r>
      <w:r w:rsidRPr="007E05F2">
        <w:rPr>
          <w:rFonts w:ascii="Arial" w:hAnsi="Arial" w:cs="Arial"/>
          <w:b/>
          <w:sz w:val="22"/>
          <w:szCs w:val="22"/>
          <w:u w:val="single"/>
        </w:rPr>
        <w:t>CORRUPT PRACTICES</w:t>
      </w:r>
    </w:p>
    <w:p w:rsidR="00BD2DF4" w:rsidRPr="006E3D6F" w:rsidRDefault="00BD2DF4">
      <w:pPr>
        <w:rPr>
          <w:rFonts w:ascii="Arial" w:hAnsi="Arial" w:cs="Arial"/>
          <w:sz w:val="22"/>
          <w:szCs w:val="22"/>
        </w:rPr>
      </w:pPr>
    </w:p>
    <w:p w:rsidR="00BD2DF4" w:rsidRPr="006E3D6F" w:rsidRDefault="00BD2DF4" w:rsidP="007E05F2">
      <w:pPr>
        <w:ind w:left="720" w:hanging="720"/>
        <w:rPr>
          <w:rFonts w:ascii="Arial" w:hAnsi="Arial" w:cs="Arial"/>
          <w:sz w:val="22"/>
          <w:szCs w:val="22"/>
        </w:rPr>
      </w:pPr>
      <w:r w:rsidRPr="006E3D6F">
        <w:rPr>
          <w:rFonts w:ascii="Arial" w:hAnsi="Arial" w:cs="Arial"/>
          <w:sz w:val="22"/>
          <w:szCs w:val="22"/>
        </w:rPr>
        <w:t>16.1</w:t>
      </w:r>
      <w:r w:rsidRPr="006E3D6F">
        <w:rPr>
          <w:rFonts w:ascii="Arial" w:hAnsi="Arial" w:cs="Arial"/>
          <w:sz w:val="22"/>
          <w:szCs w:val="22"/>
        </w:rPr>
        <w:tab/>
        <w:t>There shall be inserted in every written contract a clause empowering the Council</w:t>
      </w:r>
      <w:r w:rsidR="007E05F2">
        <w:rPr>
          <w:rFonts w:ascii="Arial" w:hAnsi="Arial" w:cs="Arial"/>
          <w:sz w:val="22"/>
          <w:szCs w:val="22"/>
        </w:rPr>
        <w:t xml:space="preserve"> </w:t>
      </w:r>
      <w:r w:rsidRPr="006E3D6F">
        <w:rPr>
          <w:rFonts w:ascii="Arial" w:hAnsi="Arial" w:cs="Arial"/>
          <w:sz w:val="22"/>
          <w:szCs w:val="22"/>
        </w:rPr>
        <w:t>to cancel the contract and to recover from the contractor the amount of any loss</w:t>
      </w:r>
      <w:r w:rsidR="007E05F2">
        <w:rPr>
          <w:rFonts w:ascii="Arial" w:hAnsi="Arial" w:cs="Arial"/>
          <w:sz w:val="22"/>
          <w:szCs w:val="22"/>
        </w:rPr>
        <w:t xml:space="preserve"> </w:t>
      </w:r>
      <w:r w:rsidRPr="006E3D6F">
        <w:rPr>
          <w:rFonts w:ascii="Arial" w:hAnsi="Arial" w:cs="Arial"/>
          <w:sz w:val="22"/>
          <w:szCs w:val="22"/>
        </w:rPr>
        <w:t>resulting from such cancellation if the contractor shall have offered or given or</w:t>
      </w:r>
      <w:r w:rsidR="007E05F2">
        <w:rPr>
          <w:rFonts w:ascii="Arial" w:hAnsi="Arial" w:cs="Arial"/>
          <w:sz w:val="22"/>
          <w:szCs w:val="22"/>
        </w:rPr>
        <w:t xml:space="preserve"> </w:t>
      </w:r>
      <w:r w:rsidRPr="006E3D6F">
        <w:rPr>
          <w:rFonts w:ascii="Arial" w:hAnsi="Arial" w:cs="Arial"/>
          <w:sz w:val="22"/>
          <w:szCs w:val="22"/>
        </w:rPr>
        <w:t>agreed to give any person any gift or consideration of any kind as an inducement</w:t>
      </w:r>
      <w:r w:rsidR="007E05F2">
        <w:rPr>
          <w:rFonts w:ascii="Arial" w:hAnsi="Arial" w:cs="Arial"/>
          <w:sz w:val="22"/>
          <w:szCs w:val="22"/>
        </w:rPr>
        <w:t xml:space="preserve"> </w:t>
      </w:r>
      <w:r w:rsidRPr="006E3D6F">
        <w:rPr>
          <w:rFonts w:ascii="Arial" w:hAnsi="Arial" w:cs="Arial"/>
          <w:sz w:val="22"/>
          <w:szCs w:val="22"/>
        </w:rPr>
        <w:t>or reward for doing or forbearing to do so for having done or forborne to do any</w:t>
      </w:r>
      <w:r w:rsidR="007E05F2">
        <w:rPr>
          <w:rFonts w:ascii="Arial" w:hAnsi="Arial" w:cs="Arial"/>
          <w:sz w:val="22"/>
          <w:szCs w:val="22"/>
        </w:rPr>
        <w:t xml:space="preserve"> </w:t>
      </w:r>
      <w:r w:rsidRPr="006E3D6F">
        <w:rPr>
          <w:rFonts w:ascii="Arial" w:hAnsi="Arial" w:cs="Arial"/>
          <w:sz w:val="22"/>
          <w:szCs w:val="22"/>
        </w:rPr>
        <w:t>action in relation to the favour or disfavour to any person in relation to the contract</w:t>
      </w:r>
      <w:r w:rsidR="007E05F2">
        <w:rPr>
          <w:rFonts w:ascii="Arial" w:hAnsi="Arial" w:cs="Arial"/>
          <w:sz w:val="22"/>
          <w:szCs w:val="22"/>
        </w:rPr>
        <w:t xml:space="preserve"> </w:t>
      </w:r>
      <w:r w:rsidRPr="006E3D6F">
        <w:rPr>
          <w:rFonts w:ascii="Arial" w:hAnsi="Arial" w:cs="Arial"/>
          <w:sz w:val="22"/>
          <w:szCs w:val="22"/>
        </w:rPr>
        <w:t>with the Council, or if without the knowledge of the contractor or any person employed by him/her or acting on his/her behalf shall have committed any offence</w:t>
      </w:r>
      <w:r w:rsidR="007E05F2">
        <w:rPr>
          <w:rFonts w:ascii="Arial" w:hAnsi="Arial" w:cs="Arial"/>
          <w:sz w:val="22"/>
          <w:szCs w:val="22"/>
        </w:rPr>
        <w:t xml:space="preserve"> </w:t>
      </w:r>
      <w:r w:rsidRPr="006E3D6F">
        <w:rPr>
          <w:rFonts w:ascii="Arial" w:hAnsi="Arial" w:cs="Arial"/>
          <w:sz w:val="22"/>
          <w:szCs w:val="22"/>
        </w:rPr>
        <w:t>under the Prevention of Corruption Acts 1889-1916, or shall have given any fee or</w:t>
      </w:r>
      <w:r w:rsidR="007E05F2">
        <w:rPr>
          <w:rFonts w:ascii="Arial" w:hAnsi="Arial" w:cs="Arial"/>
          <w:sz w:val="22"/>
          <w:szCs w:val="22"/>
        </w:rPr>
        <w:t xml:space="preserve"> </w:t>
      </w:r>
      <w:r w:rsidRPr="006E3D6F">
        <w:rPr>
          <w:rFonts w:ascii="Arial" w:hAnsi="Arial" w:cs="Arial"/>
          <w:sz w:val="22"/>
          <w:szCs w:val="22"/>
        </w:rPr>
        <w:t>reward the receipt of which is an offence under section 117(2) of the Local</w:t>
      </w:r>
      <w:r w:rsidR="007E05F2">
        <w:rPr>
          <w:rFonts w:ascii="Arial" w:hAnsi="Arial" w:cs="Arial"/>
          <w:sz w:val="22"/>
          <w:szCs w:val="22"/>
        </w:rPr>
        <w:t xml:space="preserve"> </w:t>
      </w:r>
      <w:r w:rsidRPr="006E3D6F">
        <w:rPr>
          <w:rFonts w:ascii="Arial" w:hAnsi="Arial" w:cs="Arial"/>
          <w:sz w:val="22"/>
          <w:szCs w:val="22"/>
        </w:rPr>
        <w:t>Government Act 1972.</w:t>
      </w:r>
    </w:p>
    <w:p w:rsidR="00BD2DF4" w:rsidRPr="006E3D6F" w:rsidRDefault="00BD2DF4">
      <w:pPr>
        <w:rPr>
          <w:rFonts w:ascii="Arial" w:hAnsi="Arial" w:cs="Arial"/>
          <w:sz w:val="22"/>
          <w:szCs w:val="22"/>
        </w:rPr>
      </w:pPr>
    </w:p>
    <w:p w:rsidR="005B70E1" w:rsidRDefault="005B70E1">
      <w:pPr>
        <w:rPr>
          <w:rFonts w:ascii="Arial" w:hAnsi="Arial" w:cs="Arial"/>
          <w:sz w:val="22"/>
          <w:szCs w:val="22"/>
        </w:rPr>
      </w:pPr>
    </w:p>
    <w:p w:rsidR="003E4410" w:rsidRPr="006E3D6F" w:rsidRDefault="003E4410">
      <w:pPr>
        <w:rPr>
          <w:rFonts w:ascii="Arial" w:hAnsi="Arial" w:cs="Arial"/>
          <w:sz w:val="22"/>
          <w:szCs w:val="22"/>
        </w:rPr>
      </w:pPr>
      <w:r w:rsidRPr="006E3D6F">
        <w:rPr>
          <w:rFonts w:ascii="Arial" w:hAnsi="Arial" w:cs="Arial"/>
          <w:sz w:val="22"/>
          <w:szCs w:val="22"/>
        </w:rPr>
        <w:lastRenderedPageBreak/>
        <w:t>17.</w:t>
      </w:r>
      <w:r w:rsidRPr="006E3D6F">
        <w:rPr>
          <w:rFonts w:ascii="Arial" w:hAnsi="Arial" w:cs="Arial"/>
          <w:sz w:val="22"/>
          <w:szCs w:val="22"/>
        </w:rPr>
        <w:tab/>
      </w:r>
      <w:r w:rsidRPr="005B70E1">
        <w:rPr>
          <w:rFonts w:ascii="Arial" w:hAnsi="Arial" w:cs="Arial"/>
          <w:b/>
          <w:sz w:val="22"/>
          <w:szCs w:val="22"/>
          <w:u w:val="single"/>
        </w:rPr>
        <w:t>SALE OF PARISH COUNCIL ASSETS</w:t>
      </w:r>
    </w:p>
    <w:p w:rsidR="003E4410" w:rsidRPr="006E3D6F" w:rsidRDefault="003E4410" w:rsidP="003E4410">
      <w:pPr>
        <w:ind w:left="720"/>
        <w:rPr>
          <w:rFonts w:ascii="Arial" w:hAnsi="Arial" w:cs="Arial"/>
          <w:sz w:val="22"/>
          <w:szCs w:val="22"/>
        </w:rPr>
      </w:pPr>
      <w:r w:rsidRPr="006E3D6F">
        <w:rPr>
          <w:rFonts w:ascii="Arial" w:hAnsi="Arial" w:cs="Arial"/>
          <w:sz w:val="22"/>
          <w:szCs w:val="22"/>
        </w:rPr>
        <w:t xml:space="preserve">In accordance with the detailed definition of ‘capital receipt’ arising from the disposal of an interest in a ‘capital asset’ as set out in s.9 LGA 2003, the Parish Council will enter into a process of sealed bids, by public advertisement, for any item worth over £10 000. </w:t>
      </w:r>
    </w:p>
    <w:p w:rsidR="000440B8" w:rsidRPr="006E3D6F" w:rsidRDefault="000440B8">
      <w:pPr>
        <w:rPr>
          <w:rFonts w:ascii="Arial" w:hAnsi="Arial" w:cs="Arial"/>
          <w:sz w:val="22"/>
          <w:szCs w:val="22"/>
        </w:rPr>
      </w:pPr>
    </w:p>
    <w:p w:rsidR="005B70E1" w:rsidRDefault="003E4410" w:rsidP="005B70E1">
      <w:pPr>
        <w:ind w:left="720" w:hanging="720"/>
        <w:rPr>
          <w:rFonts w:ascii="Arial" w:hAnsi="Arial" w:cs="Arial"/>
          <w:sz w:val="22"/>
          <w:szCs w:val="22"/>
        </w:rPr>
      </w:pPr>
      <w:r w:rsidRPr="006E3D6F">
        <w:rPr>
          <w:rFonts w:ascii="Arial" w:hAnsi="Arial" w:cs="Arial"/>
          <w:sz w:val="22"/>
          <w:szCs w:val="22"/>
        </w:rPr>
        <w:t>18</w:t>
      </w:r>
      <w:r w:rsidR="00BD2DF4" w:rsidRPr="006E3D6F">
        <w:rPr>
          <w:rFonts w:ascii="Arial" w:hAnsi="Arial" w:cs="Arial"/>
          <w:sz w:val="22"/>
          <w:szCs w:val="22"/>
        </w:rPr>
        <w:t>.</w:t>
      </w:r>
      <w:r w:rsidR="00BD2DF4" w:rsidRPr="006E3D6F">
        <w:rPr>
          <w:rFonts w:ascii="Arial" w:hAnsi="Arial" w:cs="Arial"/>
          <w:sz w:val="22"/>
          <w:szCs w:val="22"/>
        </w:rPr>
        <w:tab/>
      </w:r>
      <w:r w:rsidR="00BD2DF4" w:rsidRPr="005B70E1">
        <w:rPr>
          <w:rFonts w:ascii="Arial" w:hAnsi="Arial" w:cs="Arial"/>
          <w:b/>
          <w:sz w:val="22"/>
          <w:szCs w:val="22"/>
          <w:u w:val="single"/>
        </w:rPr>
        <w:t>REVISION OF FINANCIAL REGULATIONS</w:t>
      </w:r>
      <w:r w:rsidR="00BD2DF4" w:rsidRPr="006E3D6F">
        <w:rPr>
          <w:rFonts w:ascii="Arial" w:hAnsi="Arial" w:cs="Arial"/>
          <w:sz w:val="22"/>
          <w:szCs w:val="22"/>
        </w:rPr>
        <w:t xml:space="preserve"> </w:t>
      </w:r>
    </w:p>
    <w:p w:rsidR="00BD2DF4" w:rsidRDefault="005B70E1" w:rsidP="005B70E1">
      <w:pPr>
        <w:ind w:left="720"/>
        <w:rPr>
          <w:rFonts w:ascii="Arial" w:hAnsi="Arial" w:cs="Arial"/>
          <w:sz w:val="22"/>
          <w:szCs w:val="22"/>
        </w:rPr>
      </w:pPr>
      <w:r>
        <w:rPr>
          <w:rFonts w:ascii="Arial" w:hAnsi="Arial" w:cs="Arial"/>
          <w:sz w:val="22"/>
          <w:szCs w:val="22"/>
        </w:rPr>
        <w:t>S</w:t>
      </w:r>
      <w:r w:rsidR="00BD2DF4" w:rsidRPr="006E3D6F">
        <w:rPr>
          <w:rFonts w:ascii="Arial" w:hAnsi="Arial" w:cs="Arial"/>
          <w:sz w:val="22"/>
          <w:szCs w:val="22"/>
        </w:rPr>
        <w:t>hall be reviewed by the Council from time to time, being reviewed and adopte</w:t>
      </w:r>
      <w:r w:rsidR="006B0188" w:rsidRPr="006E3D6F">
        <w:rPr>
          <w:rFonts w:ascii="Arial" w:hAnsi="Arial" w:cs="Arial"/>
          <w:sz w:val="22"/>
          <w:szCs w:val="22"/>
        </w:rPr>
        <w:t>d by the Annual Council and minuted.</w:t>
      </w:r>
    </w:p>
    <w:p w:rsidR="008142AE" w:rsidRPr="006E3D6F" w:rsidRDefault="008142AE" w:rsidP="005B70E1">
      <w:pPr>
        <w:ind w:left="720"/>
        <w:rPr>
          <w:rFonts w:ascii="Arial" w:hAnsi="Arial" w:cs="Arial"/>
          <w:sz w:val="22"/>
          <w:szCs w:val="22"/>
        </w:rPr>
      </w:pPr>
    </w:p>
    <w:p w:rsidR="00BD2DF4" w:rsidRDefault="00BD2DF4" w:rsidP="002453DB">
      <w:pPr>
        <w:rPr>
          <w:rFonts w:ascii="Arial" w:hAnsi="Arial" w:cs="Arial"/>
          <w:sz w:val="22"/>
          <w:szCs w:val="22"/>
        </w:rPr>
      </w:pPr>
    </w:p>
    <w:p w:rsidR="008142AE" w:rsidRPr="006E3D6F" w:rsidRDefault="008142AE" w:rsidP="002453DB">
      <w:pPr>
        <w:rPr>
          <w:rFonts w:ascii="Arial" w:hAnsi="Arial" w:cs="Arial"/>
          <w:sz w:val="22"/>
          <w:szCs w:val="22"/>
        </w:rPr>
      </w:pPr>
    </w:p>
    <w:p w:rsidR="008142AE" w:rsidRPr="008142AE" w:rsidRDefault="008142AE" w:rsidP="008142AE">
      <w:pPr>
        <w:rPr>
          <w:rFonts w:ascii="Arial" w:hAnsi="Arial" w:cs="Arial"/>
          <w:sz w:val="22"/>
          <w:szCs w:val="22"/>
        </w:rPr>
      </w:pPr>
      <w:bookmarkStart w:id="0" w:name="_GoBack"/>
      <w:r w:rsidRPr="008142AE">
        <w:rPr>
          <w:rFonts w:ascii="Arial" w:hAnsi="Arial" w:cs="Arial"/>
          <w:sz w:val="22"/>
          <w:szCs w:val="22"/>
        </w:rPr>
        <w:t xml:space="preserve">Adopted: </w:t>
      </w:r>
    </w:p>
    <w:p w:rsidR="008142AE" w:rsidRPr="008142AE" w:rsidRDefault="008142AE" w:rsidP="008142AE">
      <w:pPr>
        <w:rPr>
          <w:rFonts w:ascii="Arial" w:hAnsi="Arial" w:cs="Arial"/>
          <w:sz w:val="22"/>
          <w:szCs w:val="22"/>
        </w:rPr>
      </w:pPr>
      <w:r w:rsidRPr="008142AE">
        <w:rPr>
          <w:rFonts w:ascii="Arial" w:hAnsi="Arial" w:cs="Arial"/>
          <w:sz w:val="22"/>
          <w:szCs w:val="22"/>
        </w:rPr>
        <w:t xml:space="preserve">Minute Ref: </w:t>
      </w:r>
    </w:p>
    <w:p w:rsidR="002453DB" w:rsidRDefault="008142AE" w:rsidP="008142AE">
      <w:pPr>
        <w:rPr>
          <w:rFonts w:ascii="Arial" w:hAnsi="Arial" w:cs="Arial"/>
          <w:sz w:val="22"/>
          <w:szCs w:val="22"/>
        </w:rPr>
      </w:pPr>
      <w:r w:rsidRPr="008142AE">
        <w:rPr>
          <w:rFonts w:ascii="Arial" w:hAnsi="Arial" w:cs="Arial"/>
          <w:sz w:val="22"/>
          <w:szCs w:val="22"/>
        </w:rPr>
        <w:t>Review Date:</w:t>
      </w:r>
      <w:bookmarkEnd w:id="0"/>
      <w:r w:rsidR="002453DB" w:rsidRPr="006E3D6F">
        <w:rPr>
          <w:rFonts w:ascii="Arial" w:hAnsi="Arial" w:cs="Arial"/>
          <w:sz w:val="22"/>
          <w:szCs w:val="22"/>
        </w:rPr>
        <w:tab/>
      </w:r>
    </w:p>
    <w:p w:rsidR="008142AE" w:rsidRDefault="008142AE" w:rsidP="008142AE">
      <w:pPr>
        <w:rPr>
          <w:rFonts w:ascii="Arial" w:hAnsi="Arial" w:cs="Arial"/>
          <w:sz w:val="22"/>
          <w:szCs w:val="22"/>
        </w:rPr>
      </w:pPr>
    </w:p>
    <w:p w:rsidR="008142AE" w:rsidRDefault="008142AE" w:rsidP="008142AE">
      <w:pPr>
        <w:rPr>
          <w:rFonts w:ascii="Arial" w:hAnsi="Arial" w:cs="Arial"/>
          <w:sz w:val="22"/>
          <w:szCs w:val="22"/>
        </w:rPr>
      </w:pPr>
    </w:p>
    <w:p w:rsidR="008142AE" w:rsidRDefault="008142AE">
      <w:pPr>
        <w:rPr>
          <w:rFonts w:ascii="Arial" w:hAnsi="Arial" w:cs="Arial"/>
          <w:sz w:val="22"/>
          <w:szCs w:val="22"/>
        </w:rPr>
      </w:pPr>
      <w:r>
        <w:rPr>
          <w:rFonts w:ascii="Arial" w:hAnsi="Arial" w:cs="Arial"/>
          <w:sz w:val="22"/>
          <w:szCs w:val="22"/>
        </w:rPr>
        <w:br w:type="page"/>
      </w:r>
    </w:p>
    <w:p w:rsidR="00F9258D" w:rsidRDefault="00F9258D" w:rsidP="008142AE">
      <w:pPr>
        <w:jc w:val="center"/>
        <w:rPr>
          <w:rFonts w:ascii="Arial" w:hAnsi="Arial" w:cs="Arial"/>
          <w:sz w:val="22"/>
          <w:szCs w:val="22"/>
        </w:rPr>
      </w:pPr>
    </w:p>
    <w:p w:rsidR="008142AE" w:rsidRDefault="008142AE" w:rsidP="008142AE">
      <w:pPr>
        <w:jc w:val="center"/>
        <w:rPr>
          <w:rFonts w:ascii="Arial" w:hAnsi="Arial" w:cs="Arial"/>
          <w:sz w:val="22"/>
          <w:szCs w:val="22"/>
        </w:rPr>
      </w:pPr>
      <w:r w:rsidRPr="00F9258D">
        <w:rPr>
          <w:rFonts w:ascii="Arial" w:hAnsi="Arial" w:cs="Arial"/>
          <w:sz w:val="22"/>
          <w:szCs w:val="22"/>
        </w:rPr>
        <w:t>APPENDIX A</w:t>
      </w:r>
    </w:p>
    <w:p w:rsidR="00F9258D" w:rsidRPr="00F9258D" w:rsidRDefault="00F9258D" w:rsidP="008142AE">
      <w:pPr>
        <w:jc w:val="center"/>
        <w:rPr>
          <w:rFonts w:ascii="Arial" w:hAnsi="Arial" w:cs="Arial"/>
          <w:sz w:val="22"/>
          <w:szCs w:val="22"/>
        </w:rPr>
      </w:pPr>
    </w:p>
    <w:p w:rsidR="00F9258D" w:rsidRPr="00F9258D" w:rsidRDefault="00F9258D" w:rsidP="00F9258D">
      <w:pPr>
        <w:pStyle w:val="Title"/>
        <w:rPr>
          <w:rFonts w:ascii="Arial" w:hAnsi="Arial" w:cs="Arial"/>
          <w:sz w:val="22"/>
          <w:szCs w:val="22"/>
        </w:rPr>
      </w:pPr>
      <w:r>
        <w:rPr>
          <w:rFonts w:ascii="Arial" w:hAnsi="Arial" w:cs="Arial"/>
          <w:sz w:val="22"/>
          <w:szCs w:val="22"/>
        </w:rPr>
        <w:t>INVESTMENT STRATEGY</w:t>
      </w:r>
    </w:p>
    <w:p w:rsidR="00F9258D" w:rsidRPr="00530C6D" w:rsidRDefault="00F9258D" w:rsidP="00F9258D">
      <w:pPr>
        <w:rPr>
          <w:rFonts w:ascii="Arial" w:hAnsi="Arial" w:cs="Arial"/>
        </w:rPr>
      </w:pPr>
    </w:p>
    <w:p w:rsidR="00F9258D" w:rsidRPr="00F9258D" w:rsidRDefault="00F9258D" w:rsidP="00F9258D">
      <w:pPr>
        <w:pStyle w:val="Heading1"/>
        <w:rPr>
          <w:rFonts w:ascii="Arial" w:hAnsi="Arial" w:cs="Arial"/>
          <w:b/>
          <w:sz w:val="22"/>
          <w:szCs w:val="22"/>
        </w:rPr>
      </w:pPr>
      <w:r w:rsidRPr="00F9258D">
        <w:rPr>
          <w:rFonts w:ascii="Arial" w:hAnsi="Arial" w:cs="Arial"/>
          <w:b/>
          <w:color w:val="auto"/>
          <w:sz w:val="22"/>
          <w:szCs w:val="22"/>
        </w:rPr>
        <w:t>INTRODUCTION</w:t>
      </w:r>
    </w:p>
    <w:p w:rsidR="00F9258D" w:rsidRPr="00F9258D" w:rsidRDefault="00F9258D" w:rsidP="00F9258D">
      <w:pPr>
        <w:rPr>
          <w:rFonts w:ascii="Arial" w:hAnsi="Arial" w:cs="Arial"/>
          <w:sz w:val="22"/>
          <w:szCs w:val="22"/>
        </w:rPr>
      </w:pPr>
      <w:r w:rsidRPr="00F9258D">
        <w:rPr>
          <w:rFonts w:ascii="Arial" w:hAnsi="Arial" w:cs="Arial"/>
          <w:sz w:val="22"/>
          <w:szCs w:val="22"/>
        </w:rPr>
        <w:t>Sunninghill &amp; Ascot Parish Council (the Council) acknowledges the importance of prudently saving and investing any temporary surplus funds held on behalf of the community as part of its fiduciary duty.</w:t>
      </w:r>
    </w:p>
    <w:p w:rsidR="00F9258D" w:rsidRPr="00F9258D" w:rsidRDefault="00F9258D" w:rsidP="00F9258D">
      <w:pPr>
        <w:rPr>
          <w:rFonts w:ascii="Arial" w:hAnsi="Arial" w:cs="Arial"/>
          <w:sz w:val="22"/>
          <w:szCs w:val="22"/>
        </w:rPr>
      </w:pPr>
      <w:r w:rsidRPr="00F9258D">
        <w:rPr>
          <w:rFonts w:ascii="Arial" w:hAnsi="Arial" w:cs="Arial"/>
          <w:sz w:val="22"/>
          <w:szCs w:val="22"/>
        </w:rPr>
        <w:t>This policy complies with the revised requirements set out in the Department of Communities and Local Government Guidance on Local Government Investments and considers Section 15(1</w:t>
      </w:r>
      <w:proofErr w:type="gramStart"/>
      <w:r w:rsidRPr="00F9258D">
        <w:rPr>
          <w:rFonts w:ascii="Arial" w:hAnsi="Arial" w:cs="Arial"/>
          <w:sz w:val="22"/>
          <w:szCs w:val="22"/>
        </w:rPr>
        <w:t>)(</w:t>
      </w:r>
      <w:proofErr w:type="gramEnd"/>
      <w:r w:rsidRPr="00F9258D">
        <w:rPr>
          <w:rFonts w:ascii="Arial" w:hAnsi="Arial" w:cs="Arial"/>
          <w:sz w:val="22"/>
          <w:szCs w:val="22"/>
        </w:rPr>
        <w:t>a) of the Local Government Act 2003 and guidance within Governance and Accountability for Local Councils Practitioners Guide 2020.</w:t>
      </w:r>
    </w:p>
    <w:p w:rsidR="00F9258D" w:rsidRPr="00F9258D" w:rsidRDefault="00F9258D" w:rsidP="00F9258D">
      <w:pPr>
        <w:rPr>
          <w:rFonts w:ascii="Arial" w:hAnsi="Arial" w:cs="Arial"/>
          <w:sz w:val="22"/>
          <w:szCs w:val="22"/>
        </w:rPr>
      </w:pPr>
      <w:r w:rsidRPr="00F9258D">
        <w:rPr>
          <w:rFonts w:ascii="Arial" w:hAnsi="Arial" w:cs="Arial"/>
          <w:sz w:val="22"/>
          <w:szCs w:val="22"/>
        </w:rPr>
        <w:t>The Parish Council has the power to invest surplus funds and the Local Government Act 2003 states that a local authority may invest:</w:t>
      </w:r>
    </w:p>
    <w:p w:rsidR="00F9258D" w:rsidRPr="00F9258D" w:rsidRDefault="00F9258D" w:rsidP="00F9258D">
      <w:pPr>
        <w:ind w:left="720"/>
        <w:rPr>
          <w:rFonts w:ascii="Arial" w:hAnsi="Arial" w:cs="Arial"/>
          <w:sz w:val="22"/>
          <w:szCs w:val="22"/>
        </w:rPr>
      </w:pPr>
      <w:r w:rsidRPr="00F9258D">
        <w:rPr>
          <w:rFonts w:ascii="Arial" w:hAnsi="Arial" w:cs="Arial"/>
          <w:sz w:val="22"/>
          <w:szCs w:val="22"/>
        </w:rPr>
        <w:t>a. For any purpose relevant to its functions under any enactment.</w:t>
      </w:r>
    </w:p>
    <w:p w:rsidR="00F9258D" w:rsidRPr="00F9258D" w:rsidRDefault="00F9258D" w:rsidP="00F9258D">
      <w:pPr>
        <w:ind w:left="720"/>
        <w:rPr>
          <w:rFonts w:ascii="Arial" w:hAnsi="Arial" w:cs="Arial"/>
          <w:sz w:val="22"/>
          <w:szCs w:val="22"/>
        </w:rPr>
      </w:pPr>
      <w:proofErr w:type="gramStart"/>
      <w:r w:rsidRPr="00F9258D">
        <w:rPr>
          <w:rFonts w:ascii="Arial" w:hAnsi="Arial" w:cs="Arial"/>
          <w:sz w:val="22"/>
          <w:szCs w:val="22"/>
        </w:rPr>
        <w:t>b</w:t>
      </w:r>
      <w:proofErr w:type="gramEnd"/>
      <w:r w:rsidRPr="00F9258D">
        <w:rPr>
          <w:rFonts w:ascii="Arial" w:hAnsi="Arial" w:cs="Arial"/>
          <w:sz w:val="22"/>
          <w:szCs w:val="22"/>
        </w:rPr>
        <w:t>. For prudent management of its financial affairs.</w:t>
      </w:r>
    </w:p>
    <w:p w:rsidR="00F9258D" w:rsidRPr="00F9258D" w:rsidRDefault="00F9258D" w:rsidP="00F9258D">
      <w:pPr>
        <w:rPr>
          <w:rFonts w:ascii="Arial" w:hAnsi="Arial" w:cs="Arial"/>
          <w:sz w:val="22"/>
          <w:szCs w:val="22"/>
        </w:rPr>
      </w:pPr>
      <w:r w:rsidRPr="00F9258D">
        <w:rPr>
          <w:rFonts w:ascii="Arial" w:hAnsi="Arial" w:cs="Arial"/>
          <w:sz w:val="22"/>
          <w:szCs w:val="22"/>
        </w:rPr>
        <w:t>The Council defines its treasury management activities as ‘the management of the Council’s cash flows, its banking and money market transactions, the effective control of the risks associated with those activities, and the pursuit of best value performance consistent with those risks’.</w:t>
      </w:r>
    </w:p>
    <w:p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POLICY</w:t>
      </w:r>
    </w:p>
    <w:p w:rsidR="00F9258D" w:rsidRPr="00F9258D" w:rsidRDefault="00F9258D" w:rsidP="00F9258D">
      <w:pPr>
        <w:rPr>
          <w:rFonts w:ascii="Arial" w:hAnsi="Arial" w:cs="Arial"/>
          <w:sz w:val="22"/>
          <w:szCs w:val="22"/>
        </w:rPr>
      </w:pPr>
      <w:r w:rsidRPr="00F9258D">
        <w:rPr>
          <w:rFonts w:ascii="Arial" w:hAnsi="Arial" w:cs="Arial"/>
          <w:sz w:val="22"/>
          <w:szCs w:val="22"/>
        </w:rPr>
        <w:t>This policy establishes formal objectives, strategies and practices and reporting arrangements for the effective management and control of the Council’s treasury management activities and the associated risks and should be read in conjunction with the Council’s Financial Regulations.</w:t>
      </w:r>
    </w:p>
    <w:p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INVESTMENT OBJECTIVES</w:t>
      </w:r>
    </w:p>
    <w:p w:rsidR="00F9258D" w:rsidRPr="00F9258D" w:rsidRDefault="00F9258D" w:rsidP="00F9258D">
      <w:pPr>
        <w:rPr>
          <w:rFonts w:ascii="Arial" w:hAnsi="Arial" w:cs="Arial"/>
          <w:sz w:val="22"/>
          <w:szCs w:val="22"/>
        </w:rPr>
      </w:pPr>
      <w:r w:rsidRPr="00F9258D">
        <w:rPr>
          <w:rFonts w:ascii="Arial" w:hAnsi="Arial" w:cs="Arial"/>
          <w:sz w:val="22"/>
          <w:szCs w:val="22"/>
        </w:rPr>
        <w:t>The Council’s investment priorities are:</w:t>
      </w:r>
    </w:p>
    <w:p w:rsidR="00F9258D" w:rsidRPr="00F9258D" w:rsidRDefault="00F9258D" w:rsidP="00F9258D">
      <w:pPr>
        <w:ind w:left="720"/>
        <w:rPr>
          <w:rFonts w:ascii="Arial" w:hAnsi="Arial" w:cs="Arial"/>
          <w:sz w:val="22"/>
          <w:szCs w:val="22"/>
        </w:rPr>
      </w:pPr>
      <w:r w:rsidRPr="00F9258D">
        <w:rPr>
          <w:rFonts w:ascii="Arial" w:hAnsi="Arial" w:cs="Arial"/>
          <w:sz w:val="22"/>
          <w:szCs w:val="22"/>
        </w:rPr>
        <w:t>a. The security of its reserves and;</w:t>
      </w:r>
    </w:p>
    <w:p w:rsidR="00F9258D" w:rsidRPr="00F9258D" w:rsidRDefault="00F9258D" w:rsidP="00F9258D">
      <w:pPr>
        <w:ind w:left="720"/>
        <w:rPr>
          <w:rFonts w:ascii="Arial" w:hAnsi="Arial" w:cs="Arial"/>
          <w:sz w:val="22"/>
          <w:szCs w:val="22"/>
        </w:rPr>
      </w:pPr>
      <w:r w:rsidRPr="00F9258D">
        <w:rPr>
          <w:rFonts w:ascii="Arial" w:hAnsi="Arial" w:cs="Arial"/>
          <w:sz w:val="22"/>
          <w:szCs w:val="22"/>
        </w:rPr>
        <w:t>b. The adequate liquidity of its investments and;</w:t>
      </w:r>
    </w:p>
    <w:p w:rsidR="00F9258D" w:rsidRPr="00F9258D" w:rsidRDefault="00F9258D" w:rsidP="00F9258D">
      <w:pPr>
        <w:ind w:left="720"/>
        <w:rPr>
          <w:rFonts w:ascii="Arial" w:hAnsi="Arial" w:cs="Arial"/>
          <w:sz w:val="22"/>
          <w:szCs w:val="22"/>
        </w:rPr>
      </w:pPr>
      <w:r w:rsidRPr="00F9258D">
        <w:rPr>
          <w:rFonts w:ascii="Arial" w:hAnsi="Arial" w:cs="Arial"/>
          <w:sz w:val="22"/>
          <w:szCs w:val="22"/>
        </w:rPr>
        <w:t>c. To support effective treasury management and;</w:t>
      </w:r>
    </w:p>
    <w:p w:rsidR="00F9258D" w:rsidRPr="00F9258D" w:rsidRDefault="00F9258D" w:rsidP="00F9258D">
      <w:pPr>
        <w:ind w:left="720"/>
        <w:rPr>
          <w:rFonts w:ascii="Arial" w:hAnsi="Arial" w:cs="Arial"/>
          <w:sz w:val="22"/>
          <w:szCs w:val="22"/>
        </w:rPr>
      </w:pPr>
      <w:r w:rsidRPr="00F9258D">
        <w:rPr>
          <w:rFonts w:ascii="Arial" w:hAnsi="Arial" w:cs="Arial"/>
          <w:sz w:val="22"/>
          <w:szCs w:val="22"/>
        </w:rPr>
        <w:t>d. Optimum return within acceptable risks.</w:t>
      </w:r>
    </w:p>
    <w:p w:rsidR="00F9258D" w:rsidRPr="00F9258D" w:rsidRDefault="00F9258D" w:rsidP="00F9258D">
      <w:pPr>
        <w:rPr>
          <w:rFonts w:ascii="Arial" w:hAnsi="Arial" w:cs="Arial"/>
          <w:sz w:val="22"/>
          <w:szCs w:val="22"/>
        </w:rPr>
      </w:pPr>
      <w:r w:rsidRPr="00F9258D">
        <w:rPr>
          <w:rFonts w:ascii="Arial" w:hAnsi="Arial" w:cs="Arial"/>
          <w:sz w:val="22"/>
          <w:szCs w:val="22"/>
        </w:rPr>
        <w:t>All investments will be made in sterling and within the United Kingdom only, as all expenditure is expected to be made in sterling.</w:t>
      </w:r>
    </w:p>
    <w:p w:rsidR="00F9258D" w:rsidRPr="00F9258D" w:rsidRDefault="00F9258D" w:rsidP="00F9258D">
      <w:pPr>
        <w:rPr>
          <w:rFonts w:ascii="Arial" w:hAnsi="Arial" w:cs="Arial"/>
          <w:sz w:val="22"/>
          <w:szCs w:val="22"/>
        </w:rPr>
      </w:pPr>
      <w:r w:rsidRPr="00F9258D">
        <w:rPr>
          <w:rFonts w:ascii="Arial" w:hAnsi="Arial" w:cs="Arial"/>
          <w:sz w:val="22"/>
          <w:szCs w:val="22"/>
        </w:rPr>
        <w:t>The Council aims to maintain investments purely to ensure the liquidity of Council and to ensure it is covered for any eventuality.</w:t>
      </w:r>
    </w:p>
    <w:p w:rsidR="00F9258D" w:rsidRPr="00F9258D" w:rsidRDefault="00F9258D" w:rsidP="00F9258D">
      <w:pPr>
        <w:rPr>
          <w:rFonts w:ascii="Arial" w:hAnsi="Arial" w:cs="Arial"/>
          <w:sz w:val="22"/>
          <w:szCs w:val="22"/>
        </w:rPr>
      </w:pPr>
      <w:r w:rsidRPr="00F9258D">
        <w:rPr>
          <w:rFonts w:ascii="Arial" w:hAnsi="Arial" w:cs="Arial"/>
          <w:sz w:val="22"/>
          <w:szCs w:val="22"/>
        </w:rPr>
        <w:t>Short term investments are defined as having a term less than 12 months. Long term investments are defined as greater than 12 months.</w:t>
      </w:r>
    </w:p>
    <w:p w:rsidR="00F9258D" w:rsidRPr="00F9258D" w:rsidRDefault="00F9258D" w:rsidP="00F9258D">
      <w:pPr>
        <w:rPr>
          <w:rFonts w:ascii="Arial" w:hAnsi="Arial" w:cs="Arial"/>
          <w:sz w:val="22"/>
          <w:szCs w:val="22"/>
        </w:rPr>
      </w:pPr>
      <w:r w:rsidRPr="00F9258D">
        <w:rPr>
          <w:rFonts w:ascii="Arial" w:hAnsi="Arial" w:cs="Arial"/>
          <w:sz w:val="22"/>
          <w:szCs w:val="22"/>
        </w:rPr>
        <w:t xml:space="preserve">For the prudent management of its treasury balances, maintaining sufficient levels of security and liquidity, Sunninghill &amp; Ascot Parish Council will deposit all reserves within a deposit account, the Institution and term will be agreed the Finance and Personnel </w:t>
      </w:r>
      <w:proofErr w:type="gramStart"/>
      <w:r w:rsidRPr="00F9258D">
        <w:rPr>
          <w:rFonts w:ascii="Arial" w:hAnsi="Arial" w:cs="Arial"/>
          <w:sz w:val="22"/>
          <w:szCs w:val="22"/>
        </w:rPr>
        <w:t>Committee  The</w:t>
      </w:r>
      <w:proofErr w:type="gramEnd"/>
      <w:r w:rsidRPr="00F9258D">
        <w:rPr>
          <w:rFonts w:ascii="Arial" w:hAnsi="Arial" w:cs="Arial"/>
          <w:sz w:val="22"/>
          <w:szCs w:val="22"/>
        </w:rPr>
        <w:t xml:space="preserve"> choice of institution and length of deposit will be at the discretion and approval of full Council for Long Term Investments.</w:t>
      </w:r>
    </w:p>
    <w:p w:rsidR="00F9258D" w:rsidRPr="00F9258D" w:rsidRDefault="00F9258D" w:rsidP="00F9258D">
      <w:pPr>
        <w:rPr>
          <w:rFonts w:ascii="Arial" w:hAnsi="Arial" w:cs="Arial"/>
          <w:sz w:val="22"/>
          <w:szCs w:val="22"/>
        </w:rPr>
      </w:pPr>
      <w:r w:rsidRPr="00F9258D">
        <w:rPr>
          <w:rFonts w:ascii="Arial" w:hAnsi="Arial" w:cs="Arial"/>
          <w:sz w:val="22"/>
          <w:szCs w:val="22"/>
        </w:rPr>
        <w:t>The Council and Responsible Financial Officer (</w:t>
      </w:r>
      <w:proofErr w:type="spellStart"/>
      <w:r w:rsidRPr="00F9258D">
        <w:rPr>
          <w:rFonts w:ascii="Arial" w:hAnsi="Arial" w:cs="Arial"/>
          <w:sz w:val="22"/>
          <w:szCs w:val="22"/>
        </w:rPr>
        <w:t>RFO</w:t>
      </w:r>
      <w:proofErr w:type="spellEnd"/>
      <w:r w:rsidRPr="00F9258D">
        <w:rPr>
          <w:rFonts w:ascii="Arial" w:hAnsi="Arial" w:cs="Arial"/>
          <w:sz w:val="22"/>
          <w:szCs w:val="22"/>
        </w:rPr>
        <w:t>) will monitor all investments by regular review.</w:t>
      </w:r>
    </w:p>
    <w:p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INVESTMENT STRATEGY</w:t>
      </w:r>
    </w:p>
    <w:p w:rsidR="00F9258D" w:rsidRDefault="00F9258D" w:rsidP="00F9258D">
      <w:pPr>
        <w:rPr>
          <w:rFonts w:ascii="Arial" w:hAnsi="Arial" w:cs="Arial"/>
          <w:sz w:val="22"/>
          <w:szCs w:val="22"/>
        </w:rPr>
      </w:pPr>
      <w:r w:rsidRPr="00F9258D">
        <w:rPr>
          <w:rFonts w:ascii="Arial" w:hAnsi="Arial" w:cs="Arial"/>
          <w:sz w:val="22"/>
          <w:szCs w:val="22"/>
        </w:rPr>
        <w:t>Sunninghill &amp; Ascot Parish Council will confirm its reserve policies annually and will confirm the investment strategy once the annual budget is approved. The overarching strategy of the council will be to save and invest as much of its surplus balance as possible into its reserves and deposit account, to achieve its annual project goals and its investment objectives.</w:t>
      </w:r>
    </w:p>
    <w:p w:rsidR="00F9258D" w:rsidRDefault="00F9258D" w:rsidP="00F9258D">
      <w:pPr>
        <w:rPr>
          <w:rFonts w:ascii="Arial" w:hAnsi="Arial" w:cs="Arial"/>
          <w:sz w:val="22"/>
          <w:szCs w:val="22"/>
        </w:rPr>
      </w:pPr>
    </w:p>
    <w:p w:rsidR="00F9258D" w:rsidRPr="00F9258D" w:rsidRDefault="00F9258D" w:rsidP="00F9258D">
      <w:pPr>
        <w:rPr>
          <w:rFonts w:ascii="Arial" w:hAnsi="Arial" w:cs="Arial"/>
          <w:sz w:val="22"/>
          <w:szCs w:val="22"/>
        </w:rPr>
      </w:pPr>
    </w:p>
    <w:p w:rsidR="00F9258D" w:rsidRPr="00F9258D" w:rsidRDefault="00F9258D" w:rsidP="00F9258D">
      <w:pPr>
        <w:rPr>
          <w:rFonts w:ascii="Arial" w:hAnsi="Arial" w:cs="Arial"/>
          <w:sz w:val="22"/>
          <w:szCs w:val="22"/>
        </w:rPr>
      </w:pPr>
      <w:r w:rsidRPr="00F9258D">
        <w:rPr>
          <w:rFonts w:ascii="Arial" w:hAnsi="Arial" w:cs="Arial"/>
          <w:sz w:val="22"/>
          <w:szCs w:val="22"/>
        </w:rPr>
        <w:t xml:space="preserve">In addition to normal income and expenditures and any resulting reserves, the Parish receives Community </w:t>
      </w:r>
      <w:proofErr w:type="spellStart"/>
      <w:r w:rsidRPr="00F9258D">
        <w:rPr>
          <w:rFonts w:ascii="Arial" w:hAnsi="Arial" w:cs="Arial"/>
          <w:sz w:val="22"/>
          <w:szCs w:val="22"/>
        </w:rPr>
        <w:t>Infrastucture</w:t>
      </w:r>
      <w:proofErr w:type="spellEnd"/>
      <w:r w:rsidRPr="00F9258D">
        <w:rPr>
          <w:rFonts w:ascii="Arial" w:hAnsi="Arial" w:cs="Arial"/>
          <w:sz w:val="22"/>
          <w:szCs w:val="22"/>
        </w:rPr>
        <w:t xml:space="preserve"> Levy (CIL) funds. These funds are to be spent on improving the infrastructure required to support residential developments. Where funds are received in advance of planned expenditures, they should be invested to provide a return but to be available in liquid form to allow planned projects to take place. CIL funds must be kept separate from other Parish funds but should follow the same investment strategy.</w:t>
      </w:r>
    </w:p>
    <w:p w:rsidR="00F9258D" w:rsidRPr="00F9258D" w:rsidRDefault="00F9258D" w:rsidP="00F9258D">
      <w:pPr>
        <w:rPr>
          <w:rFonts w:ascii="Arial" w:hAnsi="Arial" w:cs="Arial"/>
          <w:sz w:val="22"/>
          <w:szCs w:val="22"/>
        </w:rPr>
      </w:pPr>
      <w:r w:rsidRPr="00F9258D">
        <w:rPr>
          <w:rFonts w:ascii="Arial" w:hAnsi="Arial" w:cs="Arial"/>
          <w:sz w:val="22"/>
          <w:szCs w:val="22"/>
        </w:rPr>
        <w:t>The council investment strategy will be to invest only in:</w:t>
      </w:r>
    </w:p>
    <w:p w:rsidR="00F9258D" w:rsidRPr="00F9258D" w:rsidRDefault="00F9258D" w:rsidP="00F9258D">
      <w:pPr>
        <w:pStyle w:val="Heading2"/>
        <w:numPr>
          <w:ilvl w:val="0"/>
          <w:numId w:val="7"/>
        </w:numPr>
        <w:ind w:left="567" w:hanging="567"/>
        <w:rPr>
          <w:rFonts w:ascii="Arial" w:hAnsi="Arial" w:cs="Arial"/>
          <w:color w:val="auto"/>
          <w:sz w:val="22"/>
          <w:szCs w:val="22"/>
        </w:rPr>
      </w:pPr>
      <w:r w:rsidRPr="00F9258D">
        <w:rPr>
          <w:rFonts w:ascii="Arial" w:hAnsi="Arial" w:cs="Arial"/>
          <w:color w:val="auto"/>
          <w:sz w:val="22"/>
          <w:szCs w:val="22"/>
        </w:rPr>
        <w:t>‘</w:t>
      </w:r>
      <w:r w:rsidRPr="00F9258D">
        <w:rPr>
          <w:rFonts w:ascii="Arial" w:hAnsi="Arial" w:cs="Arial"/>
          <w:b/>
          <w:color w:val="auto"/>
          <w:sz w:val="22"/>
          <w:szCs w:val="22"/>
        </w:rPr>
        <w:t>Specified Investments’</w:t>
      </w:r>
      <w:r w:rsidRPr="00F9258D">
        <w:rPr>
          <w:rFonts w:ascii="Arial" w:hAnsi="Arial" w:cs="Arial"/>
          <w:color w:val="auto"/>
          <w:sz w:val="22"/>
          <w:szCs w:val="22"/>
        </w:rPr>
        <w:t xml:space="preserve"> </w:t>
      </w:r>
    </w:p>
    <w:p w:rsidR="00F9258D" w:rsidRPr="00F9258D" w:rsidRDefault="00F9258D" w:rsidP="00F9258D">
      <w:pPr>
        <w:spacing w:before="240"/>
        <w:rPr>
          <w:rFonts w:ascii="Arial" w:hAnsi="Arial" w:cs="Arial"/>
          <w:sz w:val="22"/>
          <w:szCs w:val="22"/>
        </w:rPr>
      </w:pPr>
      <w:r w:rsidRPr="00F9258D">
        <w:rPr>
          <w:rFonts w:ascii="Arial" w:hAnsi="Arial" w:cs="Arial"/>
          <w:sz w:val="22"/>
          <w:szCs w:val="22"/>
        </w:rPr>
        <w:t>Specified Investments will be those that meet the following criteria:</w:t>
      </w:r>
    </w:p>
    <w:p w:rsidR="00F9258D" w:rsidRPr="00F9258D" w:rsidRDefault="00F9258D" w:rsidP="00F9258D">
      <w:pPr>
        <w:pStyle w:val="ListParagraph"/>
        <w:numPr>
          <w:ilvl w:val="0"/>
          <w:numId w:val="5"/>
        </w:numPr>
        <w:spacing w:before="240"/>
        <w:rPr>
          <w:rFonts w:ascii="Arial" w:hAnsi="Arial" w:cs="Arial"/>
        </w:rPr>
      </w:pPr>
      <w:r w:rsidRPr="00F9258D">
        <w:rPr>
          <w:rFonts w:ascii="Arial" w:hAnsi="Arial" w:cs="Arial"/>
        </w:rPr>
        <w:t>are sterling denominated,</w:t>
      </w:r>
    </w:p>
    <w:p w:rsidR="00F9258D" w:rsidRPr="00F9258D" w:rsidRDefault="00F9258D" w:rsidP="00F9258D">
      <w:pPr>
        <w:pStyle w:val="ListParagraph"/>
        <w:numPr>
          <w:ilvl w:val="0"/>
          <w:numId w:val="5"/>
        </w:numPr>
        <w:spacing w:before="240"/>
        <w:rPr>
          <w:rFonts w:ascii="Arial" w:hAnsi="Arial" w:cs="Arial"/>
        </w:rPr>
      </w:pPr>
      <w:r w:rsidRPr="00F9258D">
        <w:rPr>
          <w:rFonts w:ascii="Arial" w:hAnsi="Arial" w:cs="Arial"/>
        </w:rPr>
        <w:t>have a maximum maturity of two years,</w:t>
      </w:r>
    </w:p>
    <w:p w:rsidR="00F9258D" w:rsidRPr="00F9258D" w:rsidRDefault="00F9258D" w:rsidP="00F9258D">
      <w:pPr>
        <w:pStyle w:val="ListParagraph"/>
        <w:numPr>
          <w:ilvl w:val="0"/>
          <w:numId w:val="5"/>
        </w:numPr>
        <w:spacing w:before="240"/>
        <w:rPr>
          <w:rFonts w:ascii="Arial" w:hAnsi="Arial" w:cs="Arial"/>
        </w:rPr>
      </w:pPr>
      <w:proofErr w:type="gramStart"/>
      <w:r w:rsidRPr="00F9258D">
        <w:rPr>
          <w:rFonts w:ascii="Arial" w:hAnsi="Arial" w:cs="Arial"/>
        </w:rPr>
        <w:t>meet</w:t>
      </w:r>
      <w:proofErr w:type="gramEnd"/>
      <w:r w:rsidRPr="00F9258D">
        <w:rPr>
          <w:rFonts w:ascii="Arial" w:hAnsi="Arial" w:cs="Arial"/>
        </w:rPr>
        <w:t xml:space="preserve"> a high credit quality standard of AA rated.</w:t>
      </w:r>
    </w:p>
    <w:p w:rsidR="00F9258D" w:rsidRPr="00F9258D" w:rsidRDefault="00F9258D" w:rsidP="00F9258D">
      <w:pPr>
        <w:spacing w:before="240"/>
        <w:rPr>
          <w:rFonts w:ascii="Arial" w:hAnsi="Arial" w:cs="Arial"/>
          <w:sz w:val="22"/>
          <w:szCs w:val="22"/>
        </w:rPr>
      </w:pPr>
      <w:r w:rsidRPr="00F9258D">
        <w:rPr>
          <w:rFonts w:ascii="Arial" w:hAnsi="Arial" w:cs="Arial"/>
          <w:sz w:val="22"/>
          <w:szCs w:val="22"/>
        </w:rPr>
        <w:t>Currently the identified Specified Investment for Sunninghill &amp; Ascot Parish Council is:</w:t>
      </w:r>
    </w:p>
    <w:tbl>
      <w:tblPr>
        <w:tblStyle w:val="TableGrid"/>
        <w:tblW w:w="0" w:type="auto"/>
        <w:tblLook w:val="04A0" w:firstRow="1" w:lastRow="0" w:firstColumn="1" w:lastColumn="0" w:noHBand="0" w:noVBand="1"/>
      </w:tblPr>
      <w:tblGrid>
        <w:gridCol w:w="1654"/>
        <w:gridCol w:w="1563"/>
        <w:gridCol w:w="1676"/>
        <w:gridCol w:w="1892"/>
        <w:gridCol w:w="1511"/>
      </w:tblGrid>
      <w:tr w:rsidR="00F9258D" w:rsidRPr="00F9258D" w:rsidTr="006732FC">
        <w:tc>
          <w:tcPr>
            <w:tcW w:w="2259" w:type="dxa"/>
            <w:vAlign w:val="center"/>
          </w:tcPr>
          <w:p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Bank</w:t>
            </w:r>
          </w:p>
        </w:tc>
        <w:tc>
          <w:tcPr>
            <w:tcW w:w="2118" w:type="dxa"/>
            <w:vAlign w:val="center"/>
          </w:tcPr>
          <w:p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Account Name</w:t>
            </w:r>
          </w:p>
        </w:tc>
        <w:tc>
          <w:tcPr>
            <w:tcW w:w="2102" w:type="dxa"/>
            <w:vAlign w:val="center"/>
          </w:tcPr>
          <w:p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Deposit Held</w:t>
            </w:r>
          </w:p>
        </w:tc>
        <w:tc>
          <w:tcPr>
            <w:tcW w:w="1871" w:type="dxa"/>
          </w:tcPr>
          <w:p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Date</w:t>
            </w:r>
          </w:p>
        </w:tc>
        <w:tc>
          <w:tcPr>
            <w:tcW w:w="2106" w:type="dxa"/>
            <w:vAlign w:val="center"/>
          </w:tcPr>
          <w:p w:rsidR="00F9258D" w:rsidRPr="00F9258D" w:rsidRDefault="00F9258D" w:rsidP="006732FC">
            <w:pPr>
              <w:spacing w:before="240"/>
              <w:jc w:val="center"/>
              <w:rPr>
                <w:rFonts w:ascii="Arial" w:hAnsi="Arial" w:cs="Arial"/>
                <w:b/>
                <w:sz w:val="22"/>
                <w:szCs w:val="22"/>
              </w:rPr>
            </w:pPr>
            <w:r w:rsidRPr="00F9258D">
              <w:rPr>
                <w:rFonts w:ascii="Arial" w:hAnsi="Arial" w:cs="Arial"/>
                <w:b/>
                <w:sz w:val="22"/>
                <w:szCs w:val="22"/>
              </w:rPr>
              <w:t>Interest Rate</w:t>
            </w:r>
          </w:p>
        </w:tc>
      </w:tr>
      <w:tr w:rsidR="00F9258D" w:rsidRPr="00F9258D" w:rsidTr="006732FC">
        <w:tc>
          <w:tcPr>
            <w:tcW w:w="2259" w:type="dxa"/>
          </w:tcPr>
          <w:p w:rsidR="00F9258D" w:rsidRPr="00F9258D" w:rsidRDefault="00F9258D" w:rsidP="006732FC">
            <w:pPr>
              <w:spacing w:before="240"/>
              <w:rPr>
                <w:rFonts w:ascii="Arial" w:hAnsi="Arial" w:cs="Arial"/>
                <w:sz w:val="22"/>
                <w:szCs w:val="22"/>
              </w:rPr>
            </w:pPr>
            <w:r w:rsidRPr="00F9258D">
              <w:rPr>
                <w:rFonts w:ascii="Arial" w:hAnsi="Arial" w:cs="Arial"/>
                <w:sz w:val="22"/>
                <w:szCs w:val="22"/>
              </w:rPr>
              <w:t>Yorkshire Bank</w:t>
            </w:r>
          </w:p>
          <w:p w:rsidR="00F9258D" w:rsidRPr="00F9258D" w:rsidRDefault="00F9258D" w:rsidP="006732FC">
            <w:pPr>
              <w:spacing w:before="240"/>
              <w:rPr>
                <w:rFonts w:ascii="Arial" w:hAnsi="Arial" w:cs="Arial"/>
                <w:sz w:val="22"/>
                <w:szCs w:val="22"/>
                <w:highlight w:val="yellow"/>
              </w:rPr>
            </w:pPr>
          </w:p>
        </w:tc>
        <w:tc>
          <w:tcPr>
            <w:tcW w:w="2118" w:type="dxa"/>
          </w:tcPr>
          <w:p w:rsidR="00F9258D" w:rsidRPr="00F9258D" w:rsidRDefault="00F9258D" w:rsidP="006732FC">
            <w:pPr>
              <w:spacing w:before="240"/>
              <w:rPr>
                <w:rFonts w:ascii="Arial" w:hAnsi="Arial" w:cs="Arial"/>
                <w:sz w:val="22"/>
                <w:szCs w:val="22"/>
              </w:rPr>
            </w:pPr>
            <w:r w:rsidRPr="00F9258D">
              <w:rPr>
                <w:rFonts w:ascii="Arial" w:hAnsi="Arial" w:cs="Arial"/>
                <w:sz w:val="22"/>
                <w:szCs w:val="22"/>
              </w:rPr>
              <w:t>Term Deposit</w:t>
            </w:r>
          </w:p>
          <w:p w:rsidR="00F9258D" w:rsidRPr="00F9258D" w:rsidRDefault="00F9258D" w:rsidP="006732FC">
            <w:pPr>
              <w:spacing w:before="240"/>
              <w:rPr>
                <w:rFonts w:ascii="Arial" w:hAnsi="Arial" w:cs="Arial"/>
                <w:sz w:val="22"/>
                <w:szCs w:val="22"/>
                <w:highlight w:val="yellow"/>
              </w:rPr>
            </w:pPr>
          </w:p>
        </w:tc>
        <w:tc>
          <w:tcPr>
            <w:tcW w:w="2102" w:type="dxa"/>
            <w:vAlign w:val="center"/>
          </w:tcPr>
          <w:p w:rsidR="00F9258D" w:rsidRPr="00F9258D" w:rsidRDefault="00F9258D" w:rsidP="006732FC">
            <w:pPr>
              <w:spacing w:before="240"/>
              <w:rPr>
                <w:rFonts w:ascii="Arial" w:hAnsi="Arial" w:cs="Arial"/>
                <w:sz w:val="22"/>
                <w:szCs w:val="22"/>
                <w:highlight w:val="yellow"/>
              </w:rPr>
            </w:pPr>
            <w:r w:rsidRPr="00F9258D">
              <w:rPr>
                <w:rFonts w:ascii="Arial" w:hAnsi="Arial" w:cs="Arial"/>
                <w:sz w:val="22"/>
                <w:szCs w:val="22"/>
              </w:rPr>
              <w:t>£51,515.45</w:t>
            </w:r>
          </w:p>
        </w:tc>
        <w:tc>
          <w:tcPr>
            <w:tcW w:w="1871" w:type="dxa"/>
            <w:vAlign w:val="center"/>
          </w:tcPr>
          <w:p w:rsidR="00F9258D" w:rsidRPr="00F9258D" w:rsidRDefault="00F9258D" w:rsidP="006732FC">
            <w:pPr>
              <w:spacing w:before="240"/>
              <w:jc w:val="right"/>
              <w:rPr>
                <w:rFonts w:ascii="Arial" w:hAnsi="Arial" w:cs="Arial"/>
                <w:sz w:val="22"/>
                <w:szCs w:val="22"/>
              </w:rPr>
            </w:pPr>
            <w:r w:rsidRPr="00F9258D">
              <w:rPr>
                <w:rFonts w:ascii="Arial" w:hAnsi="Arial" w:cs="Arial"/>
                <w:sz w:val="22"/>
                <w:szCs w:val="22"/>
              </w:rPr>
              <w:t>Commencement: 21.09.2020</w:t>
            </w:r>
          </w:p>
          <w:p w:rsidR="00F9258D" w:rsidRPr="00F9258D" w:rsidRDefault="00F9258D" w:rsidP="006732FC">
            <w:pPr>
              <w:spacing w:before="240"/>
              <w:jc w:val="right"/>
              <w:rPr>
                <w:rFonts w:ascii="Arial" w:hAnsi="Arial" w:cs="Arial"/>
                <w:sz w:val="22"/>
                <w:szCs w:val="22"/>
                <w:highlight w:val="yellow"/>
              </w:rPr>
            </w:pPr>
            <w:r w:rsidRPr="00F9258D">
              <w:rPr>
                <w:rFonts w:ascii="Arial" w:hAnsi="Arial" w:cs="Arial"/>
                <w:sz w:val="22"/>
                <w:szCs w:val="22"/>
              </w:rPr>
              <w:t>Maturity: 21.09.2022</w:t>
            </w:r>
          </w:p>
        </w:tc>
        <w:tc>
          <w:tcPr>
            <w:tcW w:w="2106" w:type="dxa"/>
            <w:vAlign w:val="center"/>
          </w:tcPr>
          <w:p w:rsidR="00F9258D" w:rsidRPr="00F9258D" w:rsidRDefault="00F9258D" w:rsidP="006732FC">
            <w:pPr>
              <w:spacing w:before="240"/>
              <w:jc w:val="right"/>
              <w:rPr>
                <w:rFonts w:ascii="Arial" w:hAnsi="Arial" w:cs="Arial"/>
                <w:sz w:val="22"/>
                <w:szCs w:val="22"/>
                <w:highlight w:val="yellow"/>
              </w:rPr>
            </w:pPr>
            <w:r w:rsidRPr="00F9258D">
              <w:rPr>
                <w:rFonts w:ascii="Arial" w:hAnsi="Arial" w:cs="Arial"/>
                <w:sz w:val="22"/>
                <w:szCs w:val="22"/>
              </w:rPr>
              <w:t>0.85%</w:t>
            </w:r>
          </w:p>
        </w:tc>
      </w:tr>
    </w:tbl>
    <w:p w:rsidR="00F9258D" w:rsidRPr="00F9258D" w:rsidRDefault="00F9258D" w:rsidP="00F9258D">
      <w:pPr>
        <w:pStyle w:val="Heading2"/>
        <w:ind w:left="720"/>
        <w:rPr>
          <w:rFonts w:ascii="Arial" w:hAnsi="Arial" w:cs="Arial"/>
          <w:sz w:val="22"/>
          <w:szCs w:val="22"/>
        </w:rPr>
      </w:pPr>
    </w:p>
    <w:p w:rsidR="00F9258D" w:rsidRPr="00F9258D" w:rsidRDefault="00F9258D" w:rsidP="00F9258D">
      <w:pPr>
        <w:pStyle w:val="Heading2"/>
        <w:numPr>
          <w:ilvl w:val="0"/>
          <w:numId w:val="7"/>
        </w:numPr>
        <w:ind w:left="567" w:hanging="567"/>
        <w:rPr>
          <w:rFonts w:ascii="Arial" w:hAnsi="Arial" w:cs="Arial"/>
          <w:color w:val="auto"/>
          <w:sz w:val="22"/>
          <w:szCs w:val="22"/>
        </w:rPr>
      </w:pPr>
      <w:r w:rsidRPr="00F9258D">
        <w:rPr>
          <w:rFonts w:ascii="Arial" w:hAnsi="Arial" w:cs="Arial"/>
          <w:color w:val="auto"/>
          <w:sz w:val="22"/>
          <w:szCs w:val="22"/>
        </w:rPr>
        <w:t>‘</w:t>
      </w:r>
      <w:r w:rsidRPr="00F9258D">
        <w:rPr>
          <w:rFonts w:ascii="Arial" w:hAnsi="Arial" w:cs="Arial"/>
          <w:b/>
          <w:color w:val="auto"/>
          <w:sz w:val="22"/>
          <w:szCs w:val="22"/>
        </w:rPr>
        <w:t>Non-Specified Investments’</w:t>
      </w:r>
      <w:r w:rsidRPr="00F9258D">
        <w:rPr>
          <w:rFonts w:ascii="Arial" w:hAnsi="Arial" w:cs="Arial"/>
          <w:color w:val="auto"/>
          <w:sz w:val="22"/>
          <w:szCs w:val="22"/>
        </w:rPr>
        <w:t xml:space="preserve"> </w:t>
      </w:r>
    </w:p>
    <w:p w:rsidR="00F9258D" w:rsidRPr="00F9258D" w:rsidRDefault="00F9258D" w:rsidP="00F9258D">
      <w:pPr>
        <w:spacing w:before="240"/>
        <w:rPr>
          <w:rFonts w:ascii="Arial" w:hAnsi="Arial" w:cs="Arial"/>
          <w:sz w:val="22"/>
          <w:szCs w:val="22"/>
        </w:rPr>
      </w:pPr>
      <w:r w:rsidRPr="00F9258D">
        <w:rPr>
          <w:rFonts w:ascii="Arial" w:hAnsi="Arial" w:cs="Arial"/>
          <w:sz w:val="22"/>
          <w:szCs w:val="22"/>
        </w:rPr>
        <w:t>Non-Specified Investments will be those that meet the following criteria:</w:t>
      </w:r>
    </w:p>
    <w:p w:rsidR="00F9258D" w:rsidRPr="00F9258D" w:rsidRDefault="00F9258D" w:rsidP="00F9258D">
      <w:pPr>
        <w:pStyle w:val="ListParagraph"/>
        <w:numPr>
          <w:ilvl w:val="0"/>
          <w:numId w:val="6"/>
        </w:numPr>
        <w:spacing w:before="240"/>
        <w:rPr>
          <w:rFonts w:ascii="Arial" w:hAnsi="Arial" w:cs="Arial"/>
        </w:rPr>
      </w:pPr>
      <w:r w:rsidRPr="00F9258D">
        <w:rPr>
          <w:rFonts w:ascii="Arial" w:hAnsi="Arial" w:cs="Arial"/>
        </w:rPr>
        <w:t>Are sterling denominated;</w:t>
      </w:r>
    </w:p>
    <w:p w:rsidR="00F9258D" w:rsidRPr="00F9258D" w:rsidRDefault="00F9258D" w:rsidP="00F9258D">
      <w:pPr>
        <w:pStyle w:val="ListParagraph"/>
        <w:numPr>
          <w:ilvl w:val="0"/>
          <w:numId w:val="6"/>
        </w:numPr>
        <w:spacing w:before="240"/>
        <w:rPr>
          <w:rFonts w:ascii="Arial" w:hAnsi="Arial" w:cs="Arial"/>
        </w:rPr>
      </w:pPr>
      <w:r w:rsidRPr="00F9258D">
        <w:rPr>
          <w:rFonts w:ascii="Arial" w:hAnsi="Arial" w:cs="Arial"/>
        </w:rPr>
        <w:t xml:space="preserve">longer term investment </w:t>
      </w:r>
      <w:proofErr w:type="spellStart"/>
      <w:r w:rsidRPr="00F9258D">
        <w:rPr>
          <w:rFonts w:ascii="Arial" w:hAnsi="Arial" w:cs="Arial"/>
        </w:rPr>
        <w:t>ie</w:t>
      </w:r>
      <w:proofErr w:type="spellEnd"/>
      <w:r w:rsidRPr="00F9258D">
        <w:rPr>
          <w:rFonts w:ascii="Arial" w:hAnsi="Arial" w:cs="Arial"/>
        </w:rPr>
        <w:t xml:space="preserve"> more than 24 months; </w:t>
      </w:r>
    </w:p>
    <w:p w:rsidR="00F9258D" w:rsidRPr="00F9258D" w:rsidRDefault="00F9258D" w:rsidP="00F9258D">
      <w:pPr>
        <w:pStyle w:val="ListParagraph"/>
        <w:numPr>
          <w:ilvl w:val="0"/>
          <w:numId w:val="6"/>
        </w:numPr>
        <w:spacing w:before="240"/>
        <w:rPr>
          <w:rFonts w:ascii="Arial" w:hAnsi="Arial" w:cs="Arial"/>
        </w:rPr>
      </w:pPr>
      <w:r w:rsidRPr="00F9258D">
        <w:rPr>
          <w:rFonts w:ascii="Arial" w:hAnsi="Arial" w:cs="Arial"/>
        </w:rPr>
        <w:t xml:space="preserve">which still offer the greatest security </w:t>
      </w:r>
    </w:p>
    <w:p w:rsidR="00F9258D" w:rsidRPr="00F9258D" w:rsidRDefault="00F9258D" w:rsidP="00F9258D">
      <w:pPr>
        <w:pStyle w:val="ListParagraph"/>
        <w:numPr>
          <w:ilvl w:val="1"/>
          <w:numId w:val="6"/>
        </w:numPr>
        <w:spacing w:before="240"/>
        <w:rPr>
          <w:rFonts w:ascii="Arial" w:hAnsi="Arial" w:cs="Arial"/>
        </w:rPr>
      </w:pPr>
      <w:proofErr w:type="gramStart"/>
      <w:r w:rsidRPr="00F9258D">
        <w:rPr>
          <w:rFonts w:ascii="Arial" w:hAnsi="Arial" w:cs="Arial"/>
        </w:rPr>
        <w:t>a</w:t>
      </w:r>
      <w:proofErr w:type="gramEnd"/>
      <w:r w:rsidRPr="00F9258D">
        <w:rPr>
          <w:rFonts w:ascii="Arial" w:hAnsi="Arial" w:cs="Arial"/>
        </w:rPr>
        <w:t xml:space="preserve"> UK financial institution which offers the full £85,000 UK Financial Services Compensation Scheme.</w:t>
      </w:r>
    </w:p>
    <w:p w:rsidR="00F9258D" w:rsidRPr="00F9258D" w:rsidRDefault="00F9258D" w:rsidP="00F9258D">
      <w:pPr>
        <w:spacing w:before="240"/>
        <w:rPr>
          <w:rFonts w:ascii="Arial" w:hAnsi="Arial" w:cs="Arial"/>
          <w:sz w:val="22"/>
          <w:szCs w:val="22"/>
        </w:rPr>
      </w:pPr>
      <w:r w:rsidRPr="00F9258D">
        <w:rPr>
          <w:rFonts w:ascii="Arial" w:hAnsi="Arial" w:cs="Arial"/>
          <w:sz w:val="22"/>
          <w:szCs w:val="22"/>
        </w:rPr>
        <w:t>Sunninghill &amp; Ascot Parish Council currently has no non-specified investments.</w:t>
      </w:r>
    </w:p>
    <w:p w:rsidR="00F9258D" w:rsidRPr="00F9258D" w:rsidRDefault="00F9258D" w:rsidP="00F9258D">
      <w:pPr>
        <w:rPr>
          <w:rFonts w:ascii="Arial" w:hAnsi="Arial" w:cs="Arial"/>
          <w:sz w:val="22"/>
          <w:szCs w:val="22"/>
        </w:rPr>
      </w:pPr>
      <w:r w:rsidRPr="00F9258D">
        <w:rPr>
          <w:rFonts w:ascii="Arial" w:hAnsi="Arial" w:cs="Arial"/>
          <w:sz w:val="22"/>
          <w:szCs w:val="22"/>
        </w:rPr>
        <w:t xml:space="preserve">The Council General reserve, Ear Marked reserves and excess operating in-year reserves are held in a </w:t>
      </w:r>
      <w:proofErr w:type="gramStart"/>
      <w:r w:rsidRPr="00F9258D">
        <w:rPr>
          <w:rFonts w:ascii="Arial" w:hAnsi="Arial" w:cs="Arial"/>
          <w:sz w:val="22"/>
          <w:szCs w:val="22"/>
        </w:rPr>
        <w:t>current  accounts</w:t>
      </w:r>
      <w:proofErr w:type="gramEnd"/>
      <w:r w:rsidRPr="00F9258D">
        <w:rPr>
          <w:rFonts w:ascii="Arial" w:hAnsi="Arial" w:cs="Arial"/>
          <w:sz w:val="22"/>
          <w:szCs w:val="22"/>
        </w:rPr>
        <w:t xml:space="preserve"> with Lloyds Bank.  All other funds for day-to-day operations are held in a current account with the same bank.</w:t>
      </w:r>
    </w:p>
    <w:p w:rsidR="00F9258D" w:rsidRPr="00F9258D" w:rsidRDefault="00F9258D" w:rsidP="00F9258D">
      <w:pPr>
        <w:rPr>
          <w:rFonts w:ascii="Arial" w:hAnsi="Arial" w:cs="Arial"/>
          <w:sz w:val="22"/>
          <w:szCs w:val="22"/>
        </w:rPr>
      </w:pPr>
      <w:r w:rsidRPr="00F9258D">
        <w:rPr>
          <w:rFonts w:ascii="Arial" w:hAnsi="Arial" w:cs="Arial"/>
          <w:sz w:val="22"/>
          <w:szCs w:val="22"/>
        </w:rPr>
        <w:t>The balances of these accounts and the monies held is documented monthly on the Financial Report to Council.</w:t>
      </w:r>
    </w:p>
    <w:p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t>REPORTING</w:t>
      </w:r>
    </w:p>
    <w:p w:rsidR="00F9258D" w:rsidRPr="00F9258D" w:rsidRDefault="00F9258D" w:rsidP="00F9258D">
      <w:pPr>
        <w:rPr>
          <w:rFonts w:ascii="Arial" w:eastAsiaTheme="majorEastAsia" w:hAnsi="Arial" w:cs="Arial"/>
          <w:color w:val="2E74B5" w:themeColor="accent1" w:themeShade="BF"/>
          <w:sz w:val="22"/>
          <w:szCs w:val="22"/>
        </w:rPr>
      </w:pPr>
      <w:proofErr w:type="spellStart"/>
      <w:r w:rsidRPr="00F9258D">
        <w:rPr>
          <w:rFonts w:ascii="Arial" w:hAnsi="Arial" w:cs="Arial"/>
          <w:sz w:val="22"/>
          <w:szCs w:val="22"/>
        </w:rPr>
        <w:t>Cashflow</w:t>
      </w:r>
      <w:proofErr w:type="spellEnd"/>
      <w:r w:rsidRPr="00F9258D">
        <w:rPr>
          <w:rFonts w:ascii="Arial" w:hAnsi="Arial" w:cs="Arial"/>
          <w:sz w:val="22"/>
          <w:szCs w:val="22"/>
        </w:rPr>
        <w:t xml:space="preserve">, reserves and investments are accounted for when the budget is prepared and at the end of the financial year (31st March), the </w:t>
      </w:r>
      <w:proofErr w:type="spellStart"/>
      <w:r w:rsidRPr="00F9258D">
        <w:rPr>
          <w:rFonts w:ascii="Arial" w:hAnsi="Arial" w:cs="Arial"/>
          <w:sz w:val="22"/>
          <w:szCs w:val="22"/>
        </w:rPr>
        <w:t>RFO</w:t>
      </w:r>
      <w:proofErr w:type="spellEnd"/>
      <w:r w:rsidRPr="00F9258D">
        <w:rPr>
          <w:rFonts w:ascii="Arial" w:hAnsi="Arial" w:cs="Arial"/>
          <w:sz w:val="22"/>
          <w:szCs w:val="22"/>
        </w:rPr>
        <w:t xml:space="preserve"> reports the investment activity to full council.</w:t>
      </w:r>
    </w:p>
    <w:p w:rsidR="00F9258D" w:rsidRPr="00F9258D" w:rsidRDefault="00F9258D" w:rsidP="00F9258D">
      <w:pPr>
        <w:pStyle w:val="Heading1"/>
        <w:rPr>
          <w:rFonts w:ascii="Arial" w:hAnsi="Arial" w:cs="Arial"/>
          <w:b/>
          <w:color w:val="auto"/>
          <w:sz w:val="22"/>
          <w:szCs w:val="22"/>
        </w:rPr>
      </w:pPr>
      <w:r w:rsidRPr="00F9258D">
        <w:rPr>
          <w:rFonts w:ascii="Arial" w:hAnsi="Arial" w:cs="Arial"/>
          <w:b/>
          <w:color w:val="auto"/>
          <w:sz w:val="22"/>
          <w:szCs w:val="22"/>
        </w:rPr>
        <w:lastRenderedPageBreak/>
        <w:t>REVIEW OF REGULATIONS</w:t>
      </w:r>
    </w:p>
    <w:p w:rsidR="00F9258D" w:rsidRPr="00F9258D" w:rsidRDefault="00F9258D" w:rsidP="00F9258D">
      <w:pPr>
        <w:rPr>
          <w:rFonts w:ascii="Arial" w:hAnsi="Arial" w:cs="Arial"/>
          <w:sz w:val="22"/>
          <w:szCs w:val="22"/>
        </w:rPr>
      </w:pPr>
      <w:r w:rsidRPr="00F9258D">
        <w:rPr>
          <w:rFonts w:ascii="Arial" w:hAnsi="Arial" w:cs="Arial"/>
          <w:sz w:val="22"/>
          <w:szCs w:val="22"/>
        </w:rPr>
        <w:t>The Clerk/</w:t>
      </w:r>
      <w:proofErr w:type="spellStart"/>
      <w:r w:rsidRPr="00F9258D">
        <w:rPr>
          <w:rFonts w:ascii="Arial" w:hAnsi="Arial" w:cs="Arial"/>
          <w:sz w:val="22"/>
          <w:szCs w:val="22"/>
        </w:rPr>
        <w:t>RFO</w:t>
      </w:r>
      <w:proofErr w:type="spellEnd"/>
      <w:r w:rsidRPr="00F9258D">
        <w:rPr>
          <w:rFonts w:ascii="Arial" w:hAnsi="Arial" w:cs="Arial"/>
          <w:sz w:val="22"/>
          <w:szCs w:val="22"/>
        </w:rPr>
        <w:t xml:space="preserve"> and the Finance &amp; Personnel Committee will review the policy annually to be approved by Full Council.</w:t>
      </w:r>
    </w:p>
    <w:p w:rsidR="00F9258D" w:rsidRPr="00F9258D" w:rsidRDefault="00F9258D" w:rsidP="00F9258D">
      <w:pPr>
        <w:rPr>
          <w:rFonts w:ascii="Arial" w:hAnsi="Arial" w:cs="Arial"/>
          <w:sz w:val="22"/>
          <w:szCs w:val="22"/>
        </w:rPr>
      </w:pPr>
      <w:r w:rsidRPr="00F9258D">
        <w:rPr>
          <w:rFonts w:ascii="Arial" w:hAnsi="Arial" w:cs="Arial"/>
          <w:sz w:val="22"/>
          <w:szCs w:val="22"/>
        </w:rPr>
        <w:t>The Council reserves the right to make variations to the Savings and Investment Policy at any time subject to the approval of Council. All variations will be made available to the public.</w:t>
      </w:r>
    </w:p>
    <w:p w:rsidR="008142AE" w:rsidRPr="008142AE" w:rsidRDefault="008142AE" w:rsidP="008142AE">
      <w:pPr>
        <w:jc w:val="center"/>
        <w:rPr>
          <w:rFonts w:ascii="Arial" w:hAnsi="Arial" w:cs="Arial"/>
          <w:sz w:val="28"/>
          <w:szCs w:val="28"/>
        </w:rPr>
      </w:pPr>
    </w:p>
    <w:sectPr w:rsidR="008142AE" w:rsidRPr="008142AE">
      <w:headerReference w:type="default" r:id="rId8"/>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AC2" w:rsidRDefault="00765AC2">
      <w:r>
        <w:separator/>
      </w:r>
    </w:p>
  </w:endnote>
  <w:endnote w:type="continuationSeparator" w:id="0">
    <w:p w:rsidR="00765AC2" w:rsidRDefault="0076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B8" w:rsidRDefault="000440B8" w:rsidP="007C7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0B8" w:rsidRDefault="000440B8" w:rsidP="002453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AE" w:rsidRPr="002E0A47" w:rsidRDefault="00765AC2" w:rsidP="008142AE">
    <w:pPr>
      <w:pStyle w:val="Footer"/>
      <w:jc w:val="right"/>
      <w:rPr>
        <w:rFonts w:ascii="Arial" w:hAnsi="Arial" w:cs="Arial"/>
        <w:color w:val="808080" w:themeColor="background1" w:themeShade="80"/>
        <w:sz w:val="16"/>
        <w:szCs w:val="16"/>
      </w:rPr>
    </w:pPr>
    <w:sdt>
      <w:sdtPr>
        <w:id w:val="-2064010768"/>
        <w:docPartObj>
          <w:docPartGallery w:val="Page Numbers (Bottom of Page)"/>
          <w:docPartUnique/>
        </w:docPartObj>
      </w:sdtPr>
      <w:sdtEndPr>
        <w:rPr>
          <w:noProof/>
        </w:rPr>
      </w:sdtEndPr>
      <w:sdtContent>
        <w:r w:rsidR="008142AE" w:rsidRPr="008142AE">
          <w:rPr>
            <w:rFonts w:ascii="Arial" w:hAnsi="Arial" w:cs="Arial"/>
            <w:color w:val="808080" w:themeColor="background1" w:themeShade="80"/>
            <w:sz w:val="16"/>
            <w:szCs w:val="16"/>
          </w:rPr>
          <w:fldChar w:fldCharType="begin"/>
        </w:r>
        <w:r w:rsidR="008142AE" w:rsidRPr="008142AE">
          <w:rPr>
            <w:rFonts w:ascii="Arial" w:hAnsi="Arial" w:cs="Arial"/>
            <w:color w:val="808080" w:themeColor="background1" w:themeShade="80"/>
            <w:sz w:val="16"/>
            <w:szCs w:val="16"/>
          </w:rPr>
          <w:instrText xml:space="preserve"> PAGE   \* MERGEFORMAT </w:instrText>
        </w:r>
        <w:r w:rsidR="008142AE" w:rsidRPr="008142AE">
          <w:rPr>
            <w:rFonts w:ascii="Arial" w:hAnsi="Arial" w:cs="Arial"/>
            <w:color w:val="808080" w:themeColor="background1" w:themeShade="80"/>
            <w:sz w:val="16"/>
            <w:szCs w:val="16"/>
          </w:rPr>
          <w:fldChar w:fldCharType="separate"/>
        </w:r>
        <w:r w:rsidR="00987DEF">
          <w:rPr>
            <w:rFonts w:ascii="Arial" w:hAnsi="Arial" w:cs="Arial"/>
            <w:noProof/>
            <w:color w:val="808080" w:themeColor="background1" w:themeShade="80"/>
            <w:sz w:val="16"/>
            <w:szCs w:val="16"/>
          </w:rPr>
          <w:t>8</w:t>
        </w:r>
        <w:r w:rsidR="008142AE" w:rsidRPr="008142AE">
          <w:rPr>
            <w:rFonts w:ascii="Arial" w:hAnsi="Arial" w:cs="Arial"/>
            <w:noProof/>
            <w:color w:val="808080" w:themeColor="background1" w:themeShade="80"/>
            <w:sz w:val="16"/>
            <w:szCs w:val="16"/>
          </w:rPr>
          <w:fldChar w:fldCharType="end"/>
        </w:r>
        <w:r w:rsidR="008142AE">
          <w:rPr>
            <w:noProof/>
          </w:rPr>
          <w:tab/>
        </w:r>
        <w:r w:rsidR="008142AE">
          <w:rPr>
            <w:noProof/>
          </w:rPr>
          <w:tab/>
        </w:r>
      </w:sdtContent>
    </w:sdt>
    <w:r w:rsidR="008142AE" w:rsidRPr="008142AE">
      <w:rPr>
        <w:rFonts w:ascii="Arial" w:hAnsi="Arial" w:cs="Arial"/>
        <w:color w:val="808080" w:themeColor="background1" w:themeShade="80"/>
        <w:sz w:val="16"/>
        <w:szCs w:val="16"/>
      </w:rPr>
      <w:t xml:space="preserve"> </w:t>
    </w:r>
    <w:r w:rsidR="008142AE">
      <w:rPr>
        <w:rFonts w:ascii="Arial" w:hAnsi="Arial" w:cs="Arial"/>
        <w:color w:val="808080" w:themeColor="background1" w:themeShade="80"/>
        <w:sz w:val="16"/>
        <w:szCs w:val="16"/>
        <w:lang w:val="en-GB"/>
      </w:rPr>
      <w:t>Financial Regulations</w:t>
    </w:r>
    <w:r w:rsidR="00987DEF">
      <w:rPr>
        <w:rFonts w:ascii="Arial" w:hAnsi="Arial" w:cs="Arial"/>
        <w:color w:val="808080" w:themeColor="background1" w:themeShade="80"/>
        <w:sz w:val="16"/>
        <w:szCs w:val="16"/>
      </w:rPr>
      <w:t xml:space="preserve"> 2021-22</w:t>
    </w:r>
    <w:r w:rsidR="008142AE">
      <w:rPr>
        <w:rFonts w:ascii="Arial" w:hAnsi="Arial" w:cs="Arial"/>
        <w:color w:val="808080" w:themeColor="background1" w:themeShade="80"/>
        <w:sz w:val="16"/>
        <w:szCs w:val="16"/>
      </w:rPr>
      <w:t xml:space="preserve"> </w:t>
    </w:r>
    <w:proofErr w:type="spellStart"/>
    <w:r w:rsidR="008142AE">
      <w:rPr>
        <w:rFonts w:ascii="Arial" w:hAnsi="Arial" w:cs="Arial"/>
        <w:color w:val="808080" w:themeColor="background1" w:themeShade="80"/>
        <w:sz w:val="16"/>
        <w:szCs w:val="16"/>
      </w:rPr>
      <w:t>v1</w:t>
    </w:r>
    <w:proofErr w:type="spellEnd"/>
  </w:p>
  <w:p w:rsidR="008142AE" w:rsidRDefault="008142AE">
    <w:pPr>
      <w:pStyle w:val="Footer"/>
    </w:pPr>
  </w:p>
  <w:p w:rsidR="000440B8" w:rsidRDefault="000440B8" w:rsidP="005B70E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AC2" w:rsidRDefault="00765AC2">
      <w:r>
        <w:separator/>
      </w:r>
    </w:p>
  </w:footnote>
  <w:footnote w:type="continuationSeparator" w:id="0">
    <w:p w:rsidR="00765AC2" w:rsidRDefault="00765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6F" w:rsidRDefault="00241883">
    <w:pPr>
      <w:pStyle w:val="Header"/>
    </w:pPr>
    <w:r>
      <w:rPr>
        <w:noProof/>
        <w:lang w:val="en-GB" w:eastAsia="en-GB"/>
      </w:rPr>
      <mc:AlternateContent>
        <mc:Choice Requires="wps">
          <w:drawing>
            <wp:anchor distT="45720" distB="45720" distL="114300" distR="114300" simplePos="0" relativeHeight="251657728" behindDoc="0" locked="0" layoutInCell="1" allowOverlap="1">
              <wp:simplePos x="0" y="0"/>
              <wp:positionH relativeFrom="column">
                <wp:posOffset>4012565</wp:posOffset>
              </wp:positionH>
              <wp:positionV relativeFrom="paragraph">
                <wp:posOffset>-198120</wp:posOffset>
              </wp:positionV>
              <wp:extent cx="2011045" cy="6534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6F" w:rsidRDefault="00241883">
                          <w:r w:rsidRPr="006F50E5">
                            <w:rPr>
                              <w:noProof/>
                              <w:lang w:eastAsia="en-GB"/>
                            </w:rPr>
                            <w:drawing>
                              <wp:inline distT="0" distB="0" distL="0" distR="0">
                                <wp:extent cx="1828800" cy="561975"/>
                                <wp:effectExtent l="0" t="0" r="0" b="9525"/>
                                <wp:docPr id="2" name="Picture 17" descr="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95pt;margin-top:-15.6pt;width:158.35pt;height:51.45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MmsAIAALc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I0E7aNEDGw26lSOKbHWGXqfgdN+Dmxnh2Hpaprq/k+V3jYRcNVRs2Y1ScmgYrSC70N70T65O&#10;ONqCbIZPsoIw9NFIBzTWqrOAUAwE6NClp2NnbColHEJxwoDEGJVgm8WXJIxdCJoebvdKmw9Mdsgu&#10;Mqyg8w6d7u60sdnQ9OBigwlZ8LZ13W/F2QE4TicQG65am83CNfNnEiTrxXpBPBLN1h4J8ty7KVbE&#10;mxXhPM4v89UqD59t3JCkDa8qJmyYg7BC8meN20t8ksRRWlq2vLJwNiWttptVq9COgrAL9+0LcuLm&#10;n6fhigBcXlEKIxLcRolXzBZzjxQk9pJ5sPCCMLlNZgFJSF6cU7rjgv07JTRkOImjeBLTb7kF7nvL&#10;jaYdNzA6Wt5leHF0oqmV4FpUrrWG8nZan5TCpv9SCmj3odFOsFajk1rNuBkBxap4I6snkK6SoCzQ&#10;J8w7WDRS/cBogNmRYQHDDaP2owDxJyEhdtS4DYnnEWzUqWVzaqGiBKAMG4ym5cpM4+mxV3zbQJzD&#10;c7uBB1Nwp+WXnPbPDKaDo7SfZHb8nO6d18u8Xf4CAAD//wMAUEsDBBQABgAIAAAAIQC1S1dB5AAA&#10;AAoBAAAPAAAAZHJzL2Rvd25yZXYueG1sTI/LasMwEEX3hf6DmEJ3iezE2InrcSh9QUO7iBsK3SnW&#10;xDK1JGPJifv3UVftcriHe88Um0l37ESDa61BiOcRMDK1la1pEPYfz7MVMOeFkaKzhhB+yMGmvL4q&#10;RC7t2ezoVPmGhRLjcoGgvO9zzl2tSAs3tz2ZkB3toIUP59BwOYhzKNcdX0RRyrVoTVhQoqcHRfV3&#10;NWqEl9dto3aP2/EzGaok67+eju9ve8Tbm+n+Dpinyf/B8Ksf1KEMTgc7GulYh5Au43VAEWbLeAEs&#10;EOtklQI7IGRxBrws+P8XygsAAAD//wMAUEsBAi0AFAAGAAgAAAAhALaDOJL+AAAA4QEAABMAAAAA&#10;AAAAAAAAAAAAAAAAAFtDb250ZW50X1R5cGVzXS54bWxQSwECLQAUAAYACAAAACEAOP0h/9YAAACU&#10;AQAACwAAAAAAAAAAAAAAAAAvAQAAX3JlbHMvLnJlbHNQSwECLQAUAAYACAAAACEAk5uTJrACAAC3&#10;BQAADgAAAAAAAAAAAAAAAAAuAgAAZHJzL2Uyb0RvYy54bWxQSwECLQAUAAYACAAAACEAtUtXQeQA&#10;AAAKAQAADwAAAAAAAAAAAAAAAAAKBQAAZHJzL2Rvd25yZXYueG1sUEsFBgAAAAAEAAQA8wAAABsG&#10;AAAAAA==&#10;" filled="f" stroked="f">
              <v:textbox style="mso-fit-shape-to-text:t">
                <w:txbxContent>
                  <w:p w:rsidR="006E3D6F" w:rsidRDefault="00241883">
                    <w:r w:rsidRPr="006F50E5">
                      <w:rPr>
                        <w:noProof/>
                        <w:lang w:eastAsia="en-GB"/>
                      </w:rPr>
                      <w:drawing>
                        <wp:inline distT="0" distB="0" distL="0" distR="0">
                          <wp:extent cx="1828800" cy="561975"/>
                          <wp:effectExtent l="0" t="0" r="0" b="9525"/>
                          <wp:docPr id="2" name="Picture 17" descr="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12F74"/>
    <w:multiLevelType w:val="hybridMultilevel"/>
    <w:tmpl w:val="9456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AF2AAB"/>
    <w:multiLevelType w:val="hybridMultilevel"/>
    <w:tmpl w:val="86ACE124"/>
    <w:lvl w:ilvl="0" w:tplc="FFE80F12">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4A696B7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5D210AB"/>
    <w:multiLevelType w:val="hybridMultilevel"/>
    <w:tmpl w:val="3FFE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1BB5"/>
    <w:multiLevelType w:val="hybridMultilevel"/>
    <w:tmpl w:val="A7FCFE34"/>
    <w:lvl w:ilvl="0" w:tplc="FFE80F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4362B0"/>
    <w:multiLevelType w:val="hybridMultilevel"/>
    <w:tmpl w:val="66EE201E"/>
    <w:lvl w:ilvl="0" w:tplc="FFE80F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F84EE0"/>
    <w:multiLevelType w:val="hybridMultilevel"/>
    <w:tmpl w:val="71FAE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88"/>
    <w:rsid w:val="000440B8"/>
    <w:rsid w:val="000E09B0"/>
    <w:rsid w:val="000F1D32"/>
    <w:rsid w:val="00142B00"/>
    <w:rsid w:val="001905B4"/>
    <w:rsid w:val="001B722C"/>
    <w:rsid w:val="001D321A"/>
    <w:rsid w:val="001E373E"/>
    <w:rsid w:val="001E51B3"/>
    <w:rsid w:val="00204290"/>
    <w:rsid w:val="00241883"/>
    <w:rsid w:val="002453DB"/>
    <w:rsid w:val="002934A4"/>
    <w:rsid w:val="00293E78"/>
    <w:rsid w:val="002D50CC"/>
    <w:rsid w:val="00311A6A"/>
    <w:rsid w:val="00322419"/>
    <w:rsid w:val="00350E13"/>
    <w:rsid w:val="00375FC6"/>
    <w:rsid w:val="003E4410"/>
    <w:rsid w:val="00421D83"/>
    <w:rsid w:val="004305C0"/>
    <w:rsid w:val="00435848"/>
    <w:rsid w:val="00436E7A"/>
    <w:rsid w:val="00486717"/>
    <w:rsid w:val="004E7B02"/>
    <w:rsid w:val="00566B63"/>
    <w:rsid w:val="00597F49"/>
    <w:rsid w:val="005B70E1"/>
    <w:rsid w:val="005D0983"/>
    <w:rsid w:val="006027BB"/>
    <w:rsid w:val="00620B5C"/>
    <w:rsid w:val="00656321"/>
    <w:rsid w:val="0069214E"/>
    <w:rsid w:val="006B0188"/>
    <w:rsid w:val="006B3319"/>
    <w:rsid w:val="006B416E"/>
    <w:rsid w:val="006D09EB"/>
    <w:rsid w:val="006E3D6F"/>
    <w:rsid w:val="00765AC2"/>
    <w:rsid w:val="00794224"/>
    <w:rsid w:val="007B51FE"/>
    <w:rsid w:val="007C7348"/>
    <w:rsid w:val="007E05F2"/>
    <w:rsid w:val="008142AE"/>
    <w:rsid w:val="00865C54"/>
    <w:rsid w:val="00875F6B"/>
    <w:rsid w:val="008A66CB"/>
    <w:rsid w:val="009235D7"/>
    <w:rsid w:val="00987DEF"/>
    <w:rsid w:val="00A8265F"/>
    <w:rsid w:val="00AC3EEE"/>
    <w:rsid w:val="00AD45A8"/>
    <w:rsid w:val="00B51CFA"/>
    <w:rsid w:val="00BD2D1E"/>
    <w:rsid w:val="00BD2DF4"/>
    <w:rsid w:val="00C53F05"/>
    <w:rsid w:val="00C94253"/>
    <w:rsid w:val="00C947F0"/>
    <w:rsid w:val="00CB5BD8"/>
    <w:rsid w:val="00D104C0"/>
    <w:rsid w:val="00D53693"/>
    <w:rsid w:val="00DB45E8"/>
    <w:rsid w:val="00DF7C77"/>
    <w:rsid w:val="00E831D9"/>
    <w:rsid w:val="00E925CA"/>
    <w:rsid w:val="00F64B57"/>
    <w:rsid w:val="00F9258D"/>
    <w:rsid w:val="00F951D8"/>
    <w:rsid w:val="00FA3C48"/>
    <w:rsid w:val="00FA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F44C07-501B-4C17-AD05-7E8C4948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F9258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258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paragraph" w:styleId="BodyTextIndent">
    <w:name w:val="Body Text Indent"/>
    <w:basedOn w:val="Normal"/>
    <w:semiHidden/>
    <w:pPr>
      <w:ind w:left="709" w:hanging="709"/>
    </w:pPr>
    <w:rPr>
      <w:b/>
    </w:rPr>
  </w:style>
  <w:style w:type="paragraph" w:styleId="BodyTextIndent2">
    <w:name w:val="Body Text Indent 2"/>
    <w:basedOn w:val="Normal"/>
    <w:semiHidden/>
    <w:pPr>
      <w:ind w:left="709"/>
    </w:pPr>
    <w:rPr>
      <w:b/>
    </w:rPr>
  </w:style>
  <w:style w:type="paragraph" w:styleId="BodyTextIndent3">
    <w:name w:val="Body Text Indent 3"/>
    <w:basedOn w:val="Normal"/>
    <w:semiHidden/>
    <w:pPr>
      <w:ind w:left="709" w:hanging="11"/>
    </w:pPr>
    <w:rPr>
      <w:b/>
    </w:rPr>
  </w:style>
  <w:style w:type="paragraph" w:styleId="Footer">
    <w:name w:val="footer"/>
    <w:basedOn w:val="Normal"/>
    <w:link w:val="FooterChar"/>
    <w:uiPriority w:val="99"/>
    <w:rsid w:val="002453DB"/>
    <w:pPr>
      <w:tabs>
        <w:tab w:val="center" w:pos="4153"/>
        <w:tab w:val="right" w:pos="8306"/>
      </w:tabs>
    </w:pPr>
    <w:rPr>
      <w:lang w:val="x-none"/>
    </w:rPr>
  </w:style>
  <w:style w:type="character" w:styleId="PageNumber">
    <w:name w:val="page number"/>
    <w:basedOn w:val="DefaultParagraphFont"/>
    <w:rsid w:val="002453DB"/>
  </w:style>
  <w:style w:type="paragraph" w:styleId="Header">
    <w:name w:val="header"/>
    <w:basedOn w:val="Normal"/>
    <w:link w:val="HeaderChar"/>
    <w:uiPriority w:val="99"/>
    <w:unhideWhenUsed/>
    <w:rsid w:val="006E3D6F"/>
    <w:pPr>
      <w:tabs>
        <w:tab w:val="center" w:pos="4513"/>
        <w:tab w:val="right" w:pos="9026"/>
      </w:tabs>
    </w:pPr>
    <w:rPr>
      <w:lang w:val="x-none"/>
    </w:rPr>
  </w:style>
  <w:style w:type="character" w:customStyle="1" w:styleId="HeaderChar">
    <w:name w:val="Header Char"/>
    <w:link w:val="Header"/>
    <w:uiPriority w:val="99"/>
    <w:rsid w:val="006E3D6F"/>
    <w:rPr>
      <w:lang w:eastAsia="en-US"/>
    </w:rPr>
  </w:style>
  <w:style w:type="table" w:styleId="TableGrid">
    <w:name w:val="Table Grid"/>
    <w:basedOn w:val="TableNormal"/>
    <w:uiPriority w:val="99"/>
    <w:rsid w:val="006E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70E1"/>
    <w:rPr>
      <w:lang w:eastAsia="en-US"/>
    </w:rPr>
  </w:style>
  <w:style w:type="paragraph" w:styleId="BalloonText">
    <w:name w:val="Balloon Text"/>
    <w:basedOn w:val="Normal"/>
    <w:link w:val="BalloonTextChar"/>
    <w:uiPriority w:val="99"/>
    <w:semiHidden/>
    <w:unhideWhenUsed/>
    <w:rsid w:val="002D5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CC"/>
    <w:rPr>
      <w:rFonts w:ascii="Segoe UI" w:hAnsi="Segoe UI" w:cs="Segoe UI"/>
      <w:sz w:val="18"/>
      <w:szCs w:val="18"/>
      <w:lang w:eastAsia="en-US"/>
    </w:rPr>
  </w:style>
  <w:style w:type="character" w:customStyle="1" w:styleId="Heading1Char">
    <w:name w:val="Heading 1 Char"/>
    <w:basedOn w:val="DefaultParagraphFont"/>
    <w:link w:val="Heading1"/>
    <w:uiPriority w:val="9"/>
    <w:rsid w:val="00F9258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F9258D"/>
    <w:rPr>
      <w:rFonts w:asciiTheme="majorHAnsi" w:eastAsiaTheme="majorEastAsia" w:hAnsiTheme="majorHAnsi" w:cstheme="majorBidi"/>
      <w:color w:val="2E74B5" w:themeColor="accent1" w:themeShade="BF"/>
      <w:sz w:val="26"/>
      <w:szCs w:val="26"/>
      <w:lang w:eastAsia="en-US"/>
    </w:rPr>
  </w:style>
  <w:style w:type="character" w:customStyle="1" w:styleId="TitleChar">
    <w:name w:val="Title Char"/>
    <w:basedOn w:val="DefaultParagraphFont"/>
    <w:link w:val="Title"/>
    <w:uiPriority w:val="10"/>
    <w:rsid w:val="00F9258D"/>
    <w:rPr>
      <w:b/>
      <w:lang w:eastAsia="en-US"/>
    </w:rPr>
  </w:style>
  <w:style w:type="paragraph" w:styleId="ListParagraph">
    <w:name w:val="List Paragraph"/>
    <w:basedOn w:val="Normal"/>
    <w:uiPriority w:val="34"/>
    <w:qFormat/>
    <w:rsid w:val="00F9258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83DDC-7B3A-4E07-87BA-53C8D35F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Sunninghill Parish Council</vt:lpstr>
    </vt:vector>
  </TitlesOfParts>
  <Company>RBWM</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Parish Council</dc:title>
  <dc:subject/>
  <dc:creator>RBWM</dc:creator>
  <cp:keywords/>
  <dc:description/>
  <cp:lastModifiedBy>administrator</cp:lastModifiedBy>
  <cp:revision>5</cp:revision>
  <cp:lastPrinted>2021-04-27T10:05:00Z</cp:lastPrinted>
  <dcterms:created xsi:type="dcterms:W3CDTF">2019-04-12T10:55:00Z</dcterms:created>
  <dcterms:modified xsi:type="dcterms:W3CDTF">2021-04-28T15:43:00Z</dcterms:modified>
</cp:coreProperties>
</file>