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026D" w14:textId="056B8C64" w:rsidR="007A3944" w:rsidRPr="006C6D9B" w:rsidRDefault="00B90E27" w:rsidP="007A3944">
      <w:pPr>
        <w:rPr>
          <w:rFonts w:asciiTheme="minorHAnsi" w:hAnsiTheme="minorHAnsi" w:cstheme="minorHAnsi"/>
        </w:rPr>
      </w:pPr>
      <w:r w:rsidRPr="006C6D9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6DF2B" wp14:editId="486C592D">
                <wp:simplePos x="0" y="0"/>
                <wp:positionH relativeFrom="column">
                  <wp:posOffset>17780</wp:posOffset>
                </wp:positionH>
                <wp:positionV relativeFrom="paragraph">
                  <wp:posOffset>89535</wp:posOffset>
                </wp:positionV>
                <wp:extent cx="6248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BF3C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7.05pt" to="49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" strokecolor="black [3040]"/>
            </w:pict>
          </mc:Fallback>
        </mc:AlternateContent>
      </w:r>
    </w:p>
    <w:p w14:paraId="57B345ED" w14:textId="77777777" w:rsidR="005445F8" w:rsidRDefault="005445F8" w:rsidP="00291945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0E8AB8" w14:textId="08B9B722" w:rsidR="00291945" w:rsidRPr="00335DA7" w:rsidRDefault="00291945" w:rsidP="00291945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35DA7">
        <w:rPr>
          <w:rFonts w:asciiTheme="minorHAnsi" w:hAnsiTheme="minorHAnsi" w:cstheme="minorHAnsi"/>
          <w:sz w:val="22"/>
          <w:szCs w:val="22"/>
        </w:rPr>
        <w:t xml:space="preserve">Minutes of a Meeting of </w:t>
      </w:r>
      <w:r w:rsidR="006C6D9B" w:rsidRPr="00335DA7">
        <w:rPr>
          <w:rFonts w:asciiTheme="minorHAnsi" w:hAnsiTheme="minorHAnsi" w:cstheme="minorHAnsi"/>
          <w:sz w:val="22"/>
          <w:szCs w:val="22"/>
        </w:rPr>
        <w:t>Finance &amp; Personnel</w:t>
      </w:r>
      <w:r w:rsidRPr="00335DA7">
        <w:rPr>
          <w:rFonts w:asciiTheme="minorHAnsi" w:hAnsiTheme="minorHAnsi" w:cstheme="minorHAnsi"/>
          <w:sz w:val="22"/>
          <w:szCs w:val="22"/>
        </w:rPr>
        <w:t xml:space="preserve"> Committee</w:t>
      </w:r>
    </w:p>
    <w:p w14:paraId="3FEC9BB8" w14:textId="77777777" w:rsidR="00291945" w:rsidRPr="00335DA7" w:rsidRDefault="00291945" w:rsidP="0029194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35DA7">
        <w:rPr>
          <w:rFonts w:asciiTheme="minorHAnsi" w:hAnsiTheme="minorHAnsi" w:cstheme="minorHAnsi"/>
          <w:b/>
          <w:bCs/>
        </w:rPr>
        <w:t>H</w:t>
      </w:r>
      <w:r w:rsidRPr="00335DA7">
        <w:rPr>
          <w:rFonts w:asciiTheme="minorHAnsi" w:hAnsiTheme="minorHAnsi" w:cstheme="minorHAnsi"/>
          <w:b/>
        </w:rPr>
        <w:t xml:space="preserve">eld </w:t>
      </w:r>
      <w:r w:rsidRPr="00335DA7">
        <w:rPr>
          <w:rFonts w:asciiTheme="minorHAnsi" w:hAnsiTheme="minorHAnsi" w:cstheme="minorHAnsi"/>
          <w:b/>
          <w:bCs/>
        </w:rPr>
        <w:t>in the King Edward VII Meeting Room</w:t>
      </w:r>
      <w:r w:rsidRPr="00335DA7">
        <w:rPr>
          <w:rFonts w:asciiTheme="minorHAnsi" w:hAnsiTheme="minorHAnsi" w:cstheme="minorHAnsi"/>
          <w:b/>
        </w:rPr>
        <w:t>, Ascot Racecourse, SL5 7JX</w:t>
      </w:r>
    </w:p>
    <w:p w14:paraId="731ECABE" w14:textId="031844FB" w:rsidR="00291945" w:rsidRDefault="00291945" w:rsidP="0029194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35DA7">
        <w:rPr>
          <w:rFonts w:asciiTheme="minorHAnsi" w:hAnsiTheme="minorHAnsi" w:cstheme="minorHAnsi"/>
          <w:b/>
        </w:rPr>
        <w:t xml:space="preserve">On Tuesday </w:t>
      </w:r>
      <w:r w:rsidR="00FD6882">
        <w:rPr>
          <w:rFonts w:asciiTheme="minorHAnsi" w:hAnsiTheme="minorHAnsi" w:cstheme="minorHAnsi"/>
          <w:b/>
        </w:rPr>
        <w:t>22 February 2022</w:t>
      </w:r>
      <w:r w:rsidRPr="00335DA7">
        <w:rPr>
          <w:rFonts w:asciiTheme="minorHAnsi" w:hAnsiTheme="minorHAnsi" w:cstheme="minorHAnsi"/>
          <w:b/>
        </w:rPr>
        <w:t>, commencing at 7.00pm</w:t>
      </w:r>
    </w:p>
    <w:p w14:paraId="551B05C8" w14:textId="77777777" w:rsidR="005445F8" w:rsidRPr="00335DA7" w:rsidRDefault="005445F8" w:rsidP="0029194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53895EC" w14:textId="4D2315E3" w:rsidR="00120F64" w:rsidRPr="00335DA7" w:rsidRDefault="007A3944" w:rsidP="00326151">
      <w:pPr>
        <w:tabs>
          <w:tab w:val="left" w:pos="1701"/>
        </w:tabs>
        <w:ind w:left="1701" w:hanging="1701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  <w:b/>
        </w:rPr>
        <w:t>Members</w:t>
      </w:r>
      <w:r w:rsidR="00C17B84" w:rsidRPr="00335DA7">
        <w:rPr>
          <w:rFonts w:asciiTheme="minorHAnsi" w:hAnsiTheme="minorHAnsi" w:cstheme="minorHAnsi"/>
          <w:b/>
        </w:rPr>
        <w:t xml:space="preserve"> Present</w:t>
      </w:r>
      <w:r w:rsidRPr="00335DA7">
        <w:rPr>
          <w:rFonts w:asciiTheme="minorHAnsi" w:hAnsiTheme="minorHAnsi" w:cstheme="minorHAnsi"/>
          <w:b/>
        </w:rPr>
        <w:t>:</w:t>
      </w:r>
      <w:r w:rsidR="00E746D9" w:rsidRPr="00335DA7">
        <w:rPr>
          <w:rFonts w:asciiTheme="minorHAnsi" w:hAnsiTheme="minorHAnsi" w:cstheme="minorHAnsi"/>
        </w:rPr>
        <w:t xml:space="preserve"> Councillors </w:t>
      </w:r>
      <w:r w:rsidR="002F7925" w:rsidRPr="00335DA7">
        <w:rPr>
          <w:rFonts w:asciiTheme="minorHAnsi" w:hAnsiTheme="minorHAnsi" w:cstheme="minorHAnsi"/>
        </w:rPr>
        <w:t xml:space="preserve">A Sharpe (Chairman), </w:t>
      </w:r>
      <w:r w:rsidR="00362FAA" w:rsidRPr="00335DA7">
        <w:rPr>
          <w:rFonts w:asciiTheme="minorHAnsi" w:hAnsiTheme="minorHAnsi" w:cstheme="minorHAnsi"/>
        </w:rPr>
        <w:t xml:space="preserve">B </w:t>
      </w:r>
      <w:r w:rsidR="00326151" w:rsidRPr="00335DA7">
        <w:rPr>
          <w:rFonts w:asciiTheme="minorHAnsi" w:hAnsiTheme="minorHAnsi" w:cstheme="minorHAnsi"/>
        </w:rPr>
        <w:t>Hilton</w:t>
      </w:r>
      <w:r w:rsidR="002F7925" w:rsidRPr="00335DA7">
        <w:rPr>
          <w:rFonts w:asciiTheme="minorHAnsi" w:hAnsiTheme="minorHAnsi" w:cstheme="minorHAnsi"/>
        </w:rPr>
        <w:t xml:space="preserve"> (Vice Chairman), </w:t>
      </w:r>
      <w:r w:rsidR="00F530A2">
        <w:rPr>
          <w:rFonts w:asciiTheme="minorHAnsi" w:hAnsiTheme="minorHAnsi" w:cstheme="minorHAnsi"/>
        </w:rPr>
        <w:t xml:space="preserve">L Davison, P Deason &amp; </w:t>
      </w:r>
      <w:r w:rsidR="00DE7A25" w:rsidRPr="00335DA7">
        <w:rPr>
          <w:rFonts w:asciiTheme="minorHAnsi" w:hAnsiTheme="minorHAnsi" w:cstheme="minorHAnsi"/>
        </w:rPr>
        <w:t>R Wood</w:t>
      </w:r>
      <w:r w:rsidR="00F530A2">
        <w:rPr>
          <w:rFonts w:asciiTheme="minorHAnsi" w:hAnsiTheme="minorHAnsi" w:cstheme="minorHAnsi"/>
        </w:rPr>
        <w:t>.</w:t>
      </w:r>
    </w:p>
    <w:p w14:paraId="0298E807" w14:textId="0BFF219D" w:rsidR="00247665" w:rsidRPr="00335DA7" w:rsidRDefault="00C17B84" w:rsidP="00120F64">
      <w:pPr>
        <w:tabs>
          <w:tab w:val="left" w:pos="1701"/>
        </w:tabs>
        <w:ind w:left="1701" w:hanging="1701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  <w:b/>
        </w:rPr>
        <w:t>In attendance:</w:t>
      </w:r>
      <w:r w:rsidRPr="00335DA7">
        <w:rPr>
          <w:rFonts w:asciiTheme="minorHAnsi" w:hAnsiTheme="minorHAnsi" w:cstheme="minorHAnsi"/>
        </w:rPr>
        <w:t xml:space="preserve"> </w:t>
      </w:r>
      <w:r w:rsidR="00B90E27" w:rsidRPr="00335DA7">
        <w:rPr>
          <w:rFonts w:asciiTheme="minorHAnsi" w:hAnsiTheme="minorHAnsi" w:cstheme="minorHAnsi"/>
        </w:rPr>
        <w:tab/>
      </w:r>
      <w:r w:rsidR="000260D8" w:rsidRPr="00335DA7">
        <w:rPr>
          <w:rFonts w:asciiTheme="minorHAnsi" w:hAnsiTheme="minorHAnsi" w:cstheme="minorHAnsi"/>
        </w:rPr>
        <w:t xml:space="preserve"> </w:t>
      </w:r>
      <w:r w:rsidR="00022EE2">
        <w:rPr>
          <w:rFonts w:asciiTheme="minorHAnsi" w:hAnsiTheme="minorHAnsi" w:cstheme="minorHAnsi"/>
        </w:rPr>
        <w:t xml:space="preserve">Cllr C Richardson; </w:t>
      </w:r>
      <w:r w:rsidR="000260D8" w:rsidRPr="00335DA7">
        <w:rPr>
          <w:rFonts w:asciiTheme="minorHAnsi" w:hAnsiTheme="minorHAnsi" w:cstheme="minorHAnsi"/>
        </w:rPr>
        <w:t>M</w:t>
      </w:r>
      <w:r w:rsidR="00D87A3A" w:rsidRPr="00335DA7">
        <w:rPr>
          <w:rFonts w:asciiTheme="minorHAnsi" w:hAnsiTheme="minorHAnsi" w:cstheme="minorHAnsi"/>
        </w:rPr>
        <w:t xml:space="preserve">rs </w:t>
      </w:r>
      <w:r w:rsidR="00022EE2">
        <w:rPr>
          <w:rFonts w:asciiTheme="minorHAnsi" w:hAnsiTheme="minorHAnsi" w:cstheme="minorHAnsi"/>
        </w:rPr>
        <w:t>H Goodwin, Clerk to the Parish Council</w:t>
      </w:r>
      <w:r w:rsidR="00326151" w:rsidRPr="00335DA7">
        <w:rPr>
          <w:rFonts w:asciiTheme="minorHAnsi" w:hAnsiTheme="minorHAnsi" w:cstheme="minorHAnsi"/>
        </w:rPr>
        <w:t>.</w:t>
      </w:r>
    </w:p>
    <w:p w14:paraId="3F0A0BD7" w14:textId="5A6693A6" w:rsidR="00C17B84" w:rsidRPr="00335DA7" w:rsidRDefault="00B4606E" w:rsidP="00B90E27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  <w:b/>
        </w:rPr>
        <w:t>8</w:t>
      </w:r>
      <w:r w:rsidR="0081685B">
        <w:rPr>
          <w:rFonts w:asciiTheme="minorHAnsi" w:hAnsiTheme="minorHAnsi" w:cstheme="minorHAnsi"/>
          <w:b/>
        </w:rPr>
        <w:t>145</w:t>
      </w:r>
      <w:r w:rsidR="00B90E27" w:rsidRPr="00335DA7">
        <w:rPr>
          <w:rFonts w:asciiTheme="minorHAnsi" w:hAnsiTheme="minorHAnsi" w:cstheme="minorHAnsi"/>
          <w:b/>
        </w:rPr>
        <w:tab/>
      </w:r>
      <w:r w:rsidR="007A3944" w:rsidRPr="00335DA7">
        <w:rPr>
          <w:rFonts w:asciiTheme="minorHAnsi" w:hAnsiTheme="minorHAnsi" w:cstheme="minorHAnsi"/>
          <w:b/>
        </w:rPr>
        <w:t>APOLOGIES FOR ABSENCE</w:t>
      </w:r>
      <w:r w:rsidR="00C17B84" w:rsidRPr="00335DA7">
        <w:rPr>
          <w:rFonts w:asciiTheme="minorHAnsi" w:hAnsiTheme="minorHAnsi" w:cstheme="minorHAnsi"/>
        </w:rPr>
        <w:t xml:space="preserve">  </w:t>
      </w:r>
    </w:p>
    <w:p w14:paraId="7F7512E4" w14:textId="6A7FA12F" w:rsidR="007A3944" w:rsidRPr="00335DA7" w:rsidRDefault="0024247C" w:rsidP="00B90E27">
      <w:pPr>
        <w:tabs>
          <w:tab w:val="left" w:pos="567"/>
        </w:tabs>
        <w:rPr>
          <w:rFonts w:asciiTheme="minorHAnsi" w:hAnsiTheme="minorHAnsi" w:cstheme="minorHAnsi"/>
          <w:b/>
          <w:bCs/>
        </w:rPr>
      </w:pPr>
      <w:r w:rsidRPr="00335DA7">
        <w:rPr>
          <w:rFonts w:asciiTheme="minorHAnsi" w:hAnsiTheme="minorHAnsi" w:cstheme="minorHAnsi"/>
        </w:rPr>
        <w:tab/>
      </w:r>
      <w:r w:rsidR="00FD6882">
        <w:rPr>
          <w:rFonts w:asciiTheme="minorHAnsi" w:hAnsiTheme="minorHAnsi" w:cstheme="minorHAnsi"/>
        </w:rPr>
        <w:t>No apologies were received</w:t>
      </w:r>
      <w:r w:rsidR="003F59E9" w:rsidRPr="00335DA7">
        <w:rPr>
          <w:rFonts w:asciiTheme="minorHAnsi" w:hAnsiTheme="minorHAnsi" w:cstheme="minorHAnsi"/>
        </w:rPr>
        <w:t>.</w:t>
      </w:r>
    </w:p>
    <w:p w14:paraId="4962B93A" w14:textId="7BEB4FBA" w:rsidR="007A3944" w:rsidRPr="00335DA7" w:rsidRDefault="00784FB1" w:rsidP="00B90E27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proofErr w:type="gramStart"/>
      <w:r w:rsidRPr="00335DA7">
        <w:rPr>
          <w:rFonts w:asciiTheme="minorHAnsi" w:hAnsiTheme="minorHAnsi" w:cstheme="minorHAnsi"/>
          <w:b/>
        </w:rPr>
        <w:t>8</w:t>
      </w:r>
      <w:r w:rsidR="0081685B">
        <w:rPr>
          <w:rFonts w:asciiTheme="minorHAnsi" w:hAnsiTheme="minorHAnsi" w:cstheme="minorHAnsi"/>
          <w:b/>
        </w:rPr>
        <w:t>146</w:t>
      </w:r>
      <w:r w:rsidR="00DC0033" w:rsidRPr="00335DA7">
        <w:rPr>
          <w:rFonts w:asciiTheme="minorHAnsi" w:hAnsiTheme="minorHAnsi" w:cstheme="minorHAnsi"/>
          <w:b/>
        </w:rPr>
        <w:t xml:space="preserve">  </w:t>
      </w:r>
      <w:r w:rsidR="00B90E27" w:rsidRPr="00335DA7">
        <w:rPr>
          <w:rFonts w:asciiTheme="minorHAnsi" w:hAnsiTheme="minorHAnsi" w:cstheme="minorHAnsi"/>
          <w:b/>
        </w:rPr>
        <w:tab/>
      </w:r>
      <w:proofErr w:type="gramEnd"/>
      <w:r w:rsidR="003160A8" w:rsidRPr="00335DA7">
        <w:rPr>
          <w:rFonts w:asciiTheme="minorHAnsi" w:hAnsiTheme="minorHAnsi" w:cstheme="minorHAnsi"/>
          <w:b/>
        </w:rPr>
        <w:t>DECLARATIONS</w:t>
      </w:r>
      <w:r w:rsidR="007A3944" w:rsidRPr="00335DA7">
        <w:rPr>
          <w:rFonts w:asciiTheme="minorHAnsi" w:hAnsiTheme="minorHAnsi" w:cstheme="minorHAnsi"/>
          <w:b/>
        </w:rPr>
        <w:t xml:space="preserve"> OF INTEREST</w:t>
      </w:r>
      <w:r w:rsidR="007A3944" w:rsidRPr="00335DA7">
        <w:rPr>
          <w:rFonts w:asciiTheme="minorHAnsi" w:hAnsiTheme="minorHAnsi" w:cstheme="minorHAnsi"/>
          <w:b/>
        </w:rPr>
        <w:br/>
      </w:r>
      <w:r w:rsidR="00477F00" w:rsidRPr="00335DA7">
        <w:rPr>
          <w:rFonts w:asciiTheme="minorHAnsi" w:hAnsiTheme="minorHAnsi" w:cstheme="minorHAnsi"/>
        </w:rPr>
        <w:t>The c</w:t>
      </w:r>
      <w:r w:rsidR="00C17B84" w:rsidRPr="00335DA7">
        <w:rPr>
          <w:rFonts w:asciiTheme="minorHAnsi" w:hAnsiTheme="minorHAnsi" w:cstheme="minorHAnsi"/>
        </w:rPr>
        <w:t>hairman asked t</w:t>
      </w:r>
      <w:r w:rsidR="007A3944" w:rsidRPr="00335DA7">
        <w:rPr>
          <w:rFonts w:asciiTheme="minorHAnsi" w:hAnsiTheme="minorHAnsi" w:cstheme="minorHAnsi"/>
        </w:rPr>
        <w:t xml:space="preserve">o receive any Declarations of Interest in accordance </w:t>
      </w:r>
      <w:r w:rsidR="00325680" w:rsidRPr="00335DA7">
        <w:rPr>
          <w:rFonts w:asciiTheme="minorHAnsi" w:hAnsiTheme="minorHAnsi" w:cstheme="minorHAnsi"/>
        </w:rPr>
        <w:t xml:space="preserve">with the adopted Code of Conduct. </w:t>
      </w:r>
      <w:r w:rsidR="00D6099B" w:rsidRPr="00335DA7">
        <w:rPr>
          <w:rFonts w:asciiTheme="minorHAnsi" w:hAnsiTheme="minorHAnsi" w:cstheme="minorHAnsi"/>
        </w:rPr>
        <w:t xml:space="preserve"> </w:t>
      </w:r>
      <w:r w:rsidR="00326151" w:rsidRPr="00335DA7">
        <w:rPr>
          <w:rFonts w:asciiTheme="minorHAnsi" w:hAnsiTheme="minorHAnsi" w:cstheme="minorHAnsi"/>
        </w:rPr>
        <w:t>None were received.</w:t>
      </w:r>
    </w:p>
    <w:p w14:paraId="6B68BE69" w14:textId="5BDBDC02" w:rsidR="00C17B84" w:rsidRPr="00335DA7" w:rsidRDefault="00784FB1" w:rsidP="00B90E27">
      <w:p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  <w:b/>
        </w:rPr>
        <w:t>8</w:t>
      </w:r>
      <w:r w:rsidR="0081685B">
        <w:rPr>
          <w:rFonts w:asciiTheme="minorHAnsi" w:hAnsiTheme="minorHAnsi" w:cstheme="minorHAnsi"/>
          <w:b/>
        </w:rPr>
        <w:t>147</w:t>
      </w:r>
      <w:r w:rsidR="00DC0033" w:rsidRPr="00335DA7">
        <w:rPr>
          <w:rFonts w:asciiTheme="minorHAnsi" w:hAnsiTheme="minorHAnsi" w:cstheme="minorHAnsi"/>
          <w:b/>
        </w:rPr>
        <w:t xml:space="preserve"> </w:t>
      </w:r>
      <w:r w:rsidR="00B90E27" w:rsidRPr="00335DA7">
        <w:rPr>
          <w:rFonts w:asciiTheme="minorHAnsi" w:hAnsiTheme="minorHAnsi" w:cstheme="minorHAnsi"/>
          <w:b/>
        </w:rPr>
        <w:tab/>
      </w:r>
      <w:r w:rsidR="003160A8" w:rsidRPr="00335DA7">
        <w:rPr>
          <w:rFonts w:asciiTheme="minorHAnsi" w:hAnsiTheme="minorHAnsi" w:cstheme="minorHAnsi"/>
          <w:b/>
        </w:rPr>
        <w:t>MINUTES</w:t>
      </w:r>
      <w:r w:rsidR="007A3944" w:rsidRPr="00335DA7">
        <w:rPr>
          <w:rFonts w:asciiTheme="minorHAnsi" w:hAnsiTheme="minorHAnsi" w:cstheme="minorHAnsi"/>
          <w:b/>
          <w:bCs/>
        </w:rPr>
        <w:br/>
      </w:r>
      <w:r w:rsidR="00C17B84" w:rsidRPr="00335DA7">
        <w:rPr>
          <w:rFonts w:asciiTheme="minorHAnsi" w:hAnsiTheme="minorHAnsi" w:cstheme="minorHAnsi"/>
        </w:rPr>
        <w:t>T</w:t>
      </w:r>
      <w:r w:rsidR="00ED19D3" w:rsidRPr="00335DA7">
        <w:rPr>
          <w:rFonts w:asciiTheme="minorHAnsi" w:hAnsiTheme="minorHAnsi" w:cstheme="minorHAnsi"/>
        </w:rPr>
        <w:t>he minutes of the Finance and Personnel Committee</w:t>
      </w:r>
      <w:r w:rsidR="00C17B84" w:rsidRPr="00335DA7">
        <w:rPr>
          <w:rFonts w:asciiTheme="minorHAnsi" w:hAnsiTheme="minorHAnsi" w:cstheme="minorHAnsi"/>
        </w:rPr>
        <w:t xml:space="preserve"> </w:t>
      </w:r>
      <w:r w:rsidR="00136BE8">
        <w:rPr>
          <w:rFonts w:asciiTheme="minorHAnsi" w:hAnsiTheme="minorHAnsi" w:cstheme="minorHAnsi"/>
        </w:rPr>
        <w:t xml:space="preserve">Meeting </w:t>
      </w:r>
      <w:r w:rsidR="00C17B84" w:rsidRPr="00335DA7">
        <w:rPr>
          <w:rFonts w:asciiTheme="minorHAnsi" w:hAnsiTheme="minorHAnsi" w:cstheme="minorHAnsi"/>
        </w:rPr>
        <w:t xml:space="preserve">held on </w:t>
      </w:r>
      <w:r w:rsidR="00FD6882">
        <w:rPr>
          <w:rFonts w:asciiTheme="minorHAnsi" w:hAnsiTheme="minorHAnsi" w:cstheme="minorHAnsi"/>
        </w:rPr>
        <w:t>23 November</w:t>
      </w:r>
      <w:r w:rsidR="00326151" w:rsidRPr="00335DA7">
        <w:rPr>
          <w:rFonts w:asciiTheme="minorHAnsi" w:hAnsiTheme="minorHAnsi" w:cstheme="minorHAnsi"/>
        </w:rPr>
        <w:t xml:space="preserve"> 2021</w:t>
      </w:r>
      <w:r w:rsidR="00C17B84" w:rsidRPr="00335DA7">
        <w:rPr>
          <w:rFonts w:asciiTheme="minorHAnsi" w:hAnsiTheme="minorHAnsi" w:cstheme="minorHAnsi"/>
        </w:rPr>
        <w:t xml:space="preserve"> were approved</w:t>
      </w:r>
      <w:r w:rsidR="00D6099B" w:rsidRPr="00335DA7">
        <w:rPr>
          <w:rFonts w:asciiTheme="minorHAnsi" w:hAnsiTheme="minorHAnsi" w:cstheme="minorHAnsi"/>
        </w:rPr>
        <w:t xml:space="preserve"> as a correct record and signed as such.</w:t>
      </w:r>
    </w:p>
    <w:p w14:paraId="7B50097A" w14:textId="7F01230A" w:rsidR="00D03E17" w:rsidRPr="00335DA7" w:rsidRDefault="004B7856" w:rsidP="00797147">
      <w:pPr>
        <w:tabs>
          <w:tab w:val="left" w:pos="567"/>
        </w:tabs>
        <w:spacing w:after="0"/>
        <w:rPr>
          <w:rFonts w:asciiTheme="minorHAnsi" w:hAnsiTheme="minorHAnsi" w:cstheme="minorHAnsi"/>
          <w:b/>
        </w:rPr>
      </w:pPr>
      <w:proofErr w:type="gramStart"/>
      <w:r w:rsidRPr="00335DA7">
        <w:rPr>
          <w:rFonts w:asciiTheme="minorHAnsi" w:hAnsiTheme="minorHAnsi" w:cstheme="minorHAnsi"/>
          <w:b/>
        </w:rPr>
        <w:t>8</w:t>
      </w:r>
      <w:r w:rsidR="0081685B">
        <w:rPr>
          <w:rFonts w:asciiTheme="minorHAnsi" w:hAnsiTheme="minorHAnsi" w:cstheme="minorHAnsi"/>
          <w:b/>
        </w:rPr>
        <w:t>148</w:t>
      </w:r>
      <w:r w:rsidR="00DC0033" w:rsidRPr="00335DA7">
        <w:rPr>
          <w:rFonts w:asciiTheme="minorHAnsi" w:hAnsiTheme="minorHAnsi" w:cstheme="minorHAnsi"/>
          <w:b/>
        </w:rPr>
        <w:t xml:space="preserve">  </w:t>
      </w:r>
      <w:r w:rsidR="00C04330">
        <w:rPr>
          <w:rFonts w:asciiTheme="minorHAnsi" w:hAnsiTheme="minorHAnsi" w:cstheme="minorHAnsi"/>
          <w:b/>
        </w:rPr>
        <w:t>2022</w:t>
      </w:r>
      <w:proofErr w:type="gramEnd"/>
      <w:r w:rsidR="00C04330">
        <w:rPr>
          <w:rFonts w:asciiTheme="minorHAnsi" w:hAnsiTheme="minorHAnsi" w:cstheme="minorHAnsi"/>
          <w:b/>
        </w:rPr>
        <w:t>-23 MEETING SCHEDULE</w:t>
      </w:r>
    </w:p>
    <w:p w14:paraId="24755DF6" w14:textId="3ACBA0C0" w:rsidR="00C62237" w:rsidRPr="00D92A43" w:rsidRDefault="00C62237" w:rsidP="00A028DF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8B6B44">
        <w:rPr>
          <w:rFonts w:asciiTheme="minorHAnsi" w:hAnsiTheme="minorHAnsi" w:cstheme="minorHAnsi"/>
          <w:bCs/>
        </w:rPr>
        <w:t xml:space="preserve">The draft meeting schedule for the 2022-23 year was </w:t>
      </w:r>
      <w:r w:rsidR="00EC05E8">
        <w:rPr>
          <w:rFonts w:asciiTheme="minorHAnsi" w:hAnsiTheme="minorHAnsi" w:cstheme="minorHAnsi"/>
          <w:bCs/>
        </w:rPr>
        <w:t>discussed</w:t>
      </w:r>
      <w:r w:rsidR="009124A6">
        <w:rPr>
          <w:rFonts w:asciiTheme="minorHAnsi" w:hAnsiTheme="minorHAnsi" w:cstheme="minorHAnsi"/>
          <w:bCs/>
        </w:rPr>
        <w:t xml:space="preserve"> and </w:t>
      </w:r>
      <w:r w:rsidR="009A44FF">
        <w:rPr>
          <w:rFonts w:asciiTheme="minorHAnsi" w:hAnsiTheme="minorHAnsi" w:cstheme="minorHAnsi"/>
          <w:bCs/>
        </w:rPr>
        <w:t>agreed unanimously.</w:t>
      </w:r>
      <w:r w:rsidR="00457F52">
        <w:rPr>
          <w:rFonts w:asciiTheme="minorHAnsi" w:hAnsiTheme="minorHAnsi" w:cstheme="minorHAnsi"/>
          <w:bCs/>
        </w:rPr>
        <w:t xml:space="preserve">  </w:t>
      </w:r>
      <w:r w:rsidR="00834A31">
        <w:rPr>
          <w:rFonts w:asciiTheme="minorHAnsi" w:hAnsiTheme="minorHAnsi" w:cstheme="minorHAnsi"/>
          <w:bCs/>
        </w:rPr>
        <w:t xml:space="preserve">It was noted that </w:t>
      </w:r>
      <w:r w:rsidR="00041D7E">
        <w:rPr>
          <w:rFonts w:asciiTheme="minorHAnsi" w:hAnsiTheme="minorHAnsi" w:cstheme="minorHAnsi"/>
          <w:bCs/>
        </w:rPr>
        <w:t xml:space="preserve">the </w:t>
      </w:r>
      <w:r w:rsidR="009B659A">
        <w:rPr>
          <w:rFonts w:asciiTheme="minorHAnsi" w:hAnsiTheme="minorHAnsi" w:cstheme="minorHAnsi"/>
          <w:bCs/>
        </w:rPr>
        <w:t xml:space="preserve">schedule for </w:t>
      </w:r>
      <w:r w:rsidR="00834A31">
        <w:rPr>
          <w:rFonts w:asciiTheme="minorHAnsi" w:hAnsiTheme="minorHAnsi" w:cstheme="minorHAnsi"/>
          <w:bCs/>
        </w:rPr>
        <w:t>Planning Committee meetings</w:t>
      </w:r>
      <w:r w:rsidR="009B659A">
        <w:rPr>
          <w:rFonts w:asciiTheme="minorHAnsi" w:hAnsiTheme="minorHAnsi" w:cstheme="minorHAnsi"/>
          <w:bCs/>
        </w:rPr>
        <w:t xml:space="preserve"> has changed from 3-weekly to </w:t>
      </w:r>
      <w:r w:rsidR="00041D7E">
        <w:rPr>
          <w:rFonts w:asciiTheme="minorHAnsi" w:hAnsiTheme="minorHAnsi" w:cstheme="minorHAnsi"/>
          <w:bCs/>
        </w:rPr>
        <w:t>one per calendar month</w:t>
      </w:r>
      <w:r w:rsidR="009B659A">
        <w:rPr>
          <w:rFonts w:asciiTheme="minorHAnsi" w:hAnsiTheme="minorHAnsi" w:cstheme="minorHAnsi"/>
          <w:bCs/>
        </w:rPr>
        <w:t xml:space="preserve">; </w:t>
      </w:r>
      <w:r w:rsidR="00FE702C">
        <w:rPr>
          <w:rFonts w:asciiTheme="minorHAnsi" w:hAnsiTheme="minorHAnsi" w:cstheme="minorHAnsi"/>
          <w:bCs/>
        </w:rPr>
        <w:t xml:space="preserve">this will be reviewed during the year to ensure that all applications are discussed in </w:t>
      </w:r>
      <w:r w:rsidR="00E947AC">
        <w:rPr>
          <w:rFonts w:asciiTheme="minorHAnsi" w:hAnsiTheme="minorHAnsi" w:cstheme="minorHAnsi"/>
          <w:bCs/>
        </w:rPr>
        <w:t>a timely fashion.  It was also noted that Planning Committee meetings are to be held face-to-face</w:t>
      </w:r>
      <w:r w:rsidR="00127F5C">
        <w:rPr>
          <w:rFonts w:asciiTheme="minorHAnsi" w:hAnsiTheme="minorHAnsi" w:cstheme="minorHAnsi"/>
          <w:bCs/>
        </w:rPr>
        <w:t>.</w:t>
      </w:r>
    </w:p>
    <w:p w14:paraId="03F27BE4" w14:textId="77777777" w:rsidR="00C62237" w:rsidRPr="00D92A43" w:rsidRDefault="00C62237" w:rsidP="00A028DF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727410F2" w14:textId="0A900D3F" w:rsidR="00601AC9" w:rsidRPr="00335DA7" w:rsidRDefault="000C2400" w:rsidP="009A44FF">
      <w:pPr>
        <w:tabs>
          <w:tab w:val="left" w:pos="567"/>
        </w:tabs>
        <w:spacing w:after="0"/>
        <w:rPr>
          <w:rFonts w:asciiTheme="minorHAnsi" w:hAnsiTheme="minorHAnsi" w:cstheme="minorHAnsi"/>
          <w:b/>
        </w:rPr>
      </w:pPr>
      <w:r w:rsidRPr="00335DA7">
        <w:rPr>
          <w:rFonts w:asciiTheme="minorHAnsi" w:hAnsiTheme="minorHAnsi" w:cstheme="minorHAnsi"/>
          <w:b/>
        </w:rPr>
        <w:t>8</w:t>
      </w:r>
      <w:r w:rsidR="0081685B">
        <w:rPr>
          <w:rFonts w:asciiTheme="minorHAnsi" w:hAnsiTheme="minorHAnsi" w:cstheme="minorHAnsi"/>
          <w:b/>
        </w:rPr>
        <w:t>149</w:t>
      </w:r>
      <w:r w:rsidR="00D03E17" w:rsidRPr="00335DA7">
        <w:rPr>
          <w:rFonts w:asciiTheme="minorHAnsi" w:hAnsiTheme="minorHAnsi" w:cstheme="minorHAnsi"/>
          <w:b/>
        </w:rPr>
        <w:tab/>
      </w:r>
      <w:r w:rsidR="00CD5D5B">
        <w:rPr>
          <w:rFonts w:asciiTheme="minorHAnsi" w:hAnsiTheme="minorHAnsi" w:cstheme="minorHAnsi"/>
          <w:b/>
        </w:rPr>
        <w:t>Q3-21/22 FINANCIAL REPORT</w:t>
      </w:r>
      <w:r w:rsidR="00601AC9" w:rsidRPr="00335DA7">
        <w:rPr>
          <w:rFonts w:asciiTheme="minorHAnsi" w:hAnsiTheme="minorHAnsi" w:cstheme="minorHAnsi"/>
          <w:b/>
        </w:rPr>
        <w:t xml:space="preserve">          </w:t>
      </w:r>
    </w:p>
    <w:p w14:paraId="1D5C8F84" w14:textId="0EDDE40A" w:rsidR="0035773A" w:rsidRPr="00335DA7" w:rsidRDefault="00D630C9" w:rsidP="00AA31A0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 w:rsidRPr="00335DA7">
        <w:rPr>
          <w:rFonts w:asciiTheme="minorHAnsi" w:hAnsiTheme="minorHAnsi" w:cstheme="minorHAnsi"/>
          <w:bCs/>
        </w:rPr>
        <w:t xml:space="preserve">           </w:t>
      </w:r>
      <w:r w:rsidR="00C45C8B">
        <w:rPr>
          <w:rFonts w:asciiTheme="minorHAnsi" w:hAnsiTheme="minorHAnsi" w:cstheme="minorHAnsi"/>
          <w:bCs/>
        </w:rPr>
        <w:t>The finance</w:t>
      </w:r>
      <w:r w:rsidR="00677A4A">
        <w:rPr>
          <w:rFonts w:asciiTheme="minorHAnsi" w:hAnsiTheme="minorHAnsi" w:cstheme="minorHAnsi"/>
          <w:bCs/>
        </w:rPr>
        <w:t xml:space="preserve"> report for the third quarter of the year, to 31 December 2021, was presented and discussed.  </w:t>
      </w:r>
      <w:r w:rsidR="002F6F98">
        <w:rPr>
          <w:rFonts w:asciiTheme="minorHAnsi" w:hAnsiTheme="minorHAnsi" w:cstheme="minorHAnsi"/>
          <w:bCs/>
        </w:rPr>
        <w:t>It was noted that the precept has all been received</w:t>
      </w:r>
      <w:r w:rsidR="009D7482">
        <w:rPr>
          <w:rFonts w:asciiTheme="minorHAnsi" w:hAnsiTheme="minorHAnsi" w:cstheme="minorHAnsi"/>
          <w:bCs/>
        </w:rPr>
        <w:t>; leisure capital expenditure is lower than budgeted so far resulting in an excess of income over expenditure</w:t>
      </w:r>
      <w:r w:rsidR="000834D1">
        <w:rPr>
          <w:rFonts w:asciiTheme="minorHAnsi" w:hAnsiTheme="minorHAnsi" w:cstheme="minorHAnsi"/>
          <w:bCs/>
        </w:rPr>
        <w:t xml:space="preserve"> and an increase in reserves.  Expenses for the full year are</w:t>
      </w:r>
      <w:r w:rsidR="00C96BFE">
        <w:rPr>
          <w:rFonts w:asciiTheme="minorHAnsi" w:hAnsiTheme="minorHAnsi" w:cstheme="minorHAnsi"/>
          <w:bCs/>
        </w:rPr>
        <w:t xml:space="preserve"> expected to be in line with budget </w:t>
      </w:r>
      <w:proofErr w:type="gramStart"/>
      <w:r w:rsidR="00C96BFE">
        <w:rPr>
          <w:rFonts w:asciiTheme="minorHAnsi" w:hAnsiTheme="minorHAnsi" w:cstheme="minorHAnsi"/>
          <w:bCs/>
        </w:rPr>
        <w:t>with the exception of</w:t>
      </w:r>
      <w:proofErr w:type="gramEnd"/>
      <w:r w:rsidR="00C96BFE">
        <w:rPr>
          <w:rFonts w:asciiTheme="minorHAnsi" w:hAnsiTheme="minorHAnsi" w:cstheme="minorHAnsi"/>
          <w:bCs/>
        </w:rPr>
        <w:t xml:space="preserve"> additional staffing costs </w:t>
      </w:r>
      <w:r w:rsidR="000D6E8C">
        <w:rPr>
          <w:rFonts w:asciiTheme="minorHAnsi" w:hAnsiTheme="minorHAnsi" w:cstheme="minorHAnsi"/>
          <w:bCs/>
        </w:rPr>
        <w:t>and the agreed library consultation.</w:t>
      </w:r>
      <w:r w:rsidR="00330172">
        <w:rPr>
          <w:rFonts w:asciiTheme="minorHAnsi" w:hAnsiTheme="minorHAnsi" w:cstheme="minorHAnsi"/>
          <w:bCs/>
        </w:rPr>
        <w:t xml:space="preserve">  There is expected to be a shortfall in income over the year in the areas of hanging baskets and burial fees.  </w:t>
      </w:r>
      <w:r w:rsidR="00EC7A9F">
        <w:rPr>
          <w:rFonts w:asciiTheme="minorHAnsi" w:hAnsiTheme="minorHAnsi" w:cstheme="minorHAnsi"/>
          <w:bCs/>
        </w:rPr>
        <w:t xml:space="preserve">As a </w:t>
      </w:r>
      <w:proofErr w:type="gramStart"/>
      <w:r w:rsidR="00EC7A9F">
        <w:rPr>
          <w:rFonts w:asciiTheme="minorHAnsi" w:hAnsiTheme="minorHAnsi" w:cstheme="minorHAnsi"/>
          <w:bCs/>
        </w:rPr>
        <w:t>result</w:t>
      </w:r>
      <w:proofErr w:type="gramEnd"/>
      <w:r w:rsidR="00EC7A9F">
        <w:rPr>
          <w:rFonts w:asciiTheme="minorHAnsi" w:hAnsiTheme="minorHAnsi" w:cstheme="minorHAnsi"/>
          <w:bCs/>
        </w:rPr>
        <w:t xml:space="preserve"> expenditure is expected to be in excess of income by £62K</w:t>
      </w:r>
      <w:r w:rsidR="00F2615F">
        <w:rPr>
          <w:rFonts w:asciiTheme="minorHAnsi" w:hAnsiTheme="minorHAnsi" w:cstheme="minorHAnsi"/>
          <w:bCs/>
        </w:rPr>
        <w:t xml:space="preserve"> which will be funded by reserves.</w:t>
      </w:r>
    </w:p>
    <w:p w14:paraId="0BCD69A4" w14:textId="6B4081CC" w:rsidR="003823D7" w:rsidRPr="00335DA7" w:rsidRDefault="00361A5F" w:rsidP="002F7925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  <w:b/>
        </w:rPr>
        <w:tab/>
      </w:r>
    </w:p>
    <w:p w14:paraId="281F9FDA" w14:textId="37E07F31" w:rsidR="0007519F" w:rsidRPr="00335DA7" w:rsidRDefault="000C2400" w:rsidP="00797147">
      <w:pPr>
        <w:tabs>
          <w:tab w:val="left" w:pos="567"/>
        </w:tabs>
        <w:spacing w:after="0"/>
        <w:rPr>
          <w:rFonts w:asciiTheme="minorHAnsi" w:hAnsiTheme="minorHAnsi" w:cstheme="minorHAnsi"/>
          <w:b/>
        </w:rPr>
      </w:pPr>
      <w:r w:rsidRPr="00335DA7">
        <w:rPr>
          <w:rFonts w:asciiTheme="minorHAnsi" w:hAnsiTheme="minorHAnsi" w:cstheme="minorHAnsi"/>
          <w:b/>
        </w:rPr>
        <w:t>8</w:t>
      </w:r>
      <w:r w:rsidR="0081685B">
        <w:rPr>
          <w:rFonts w:asciiTheme="minorHAnsi" w:hAnsiTheme="minorHAnsi" w:cstheme="minorHAnsi"/>
          <w:b/>
        </w:rPr>
        <w:t>150</w:t>
      </w:r>
      <w:r w:rsidR="00DC0033" w:rsidRPr="00335DA7">
        <w:rPr>
          <w:rFonts w:asciiTheme="minorHAnsi" w:hAnsiTheme="minorHAnsi" w:cstheme="minorHAnsi"/>
          <w:b/>
        </w:rPr>
        <w:t xml:space="preserve"> </w:t>
      </w:r>
      <w:r w:rsidR="0007519F" w:rsidRPr="00335DA7">
        <w:rPr>
          <w:rFonts w:asciiTheme="minorHAnsi" w:hAnsiTheme="minorHAnsi" w:cstheme="minorHAnsi"/>
          <w:b/>
        </w:rPr>
        <w:tab/>
      </w:r>
      <w:r w:rsidR="00306C33">
        <w:rPr>
          <w:rFonts w:asciiTheme="minorHAnsi" w:hAnsiTheme="minorHAnsi" w:cstheme="minorHAnsi"/>
          <w:b/>
        </w:rPr>
        <w:t>INTERIM STAFF SALARY INCREASE</w:t>
      </w:r>
    </w:p>
    <w:p w14:paraId="136E3346" w14:textId="398001A0" w:rsidR="00065F0C" w:rsidRPr="00330658" w:rsidRDefault="00B60F68" w:rsidP="00330658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330658">
        <w:rPr>
          <w:rFonts w:asciiTheme="minorHAnsi" w:hAnsiTheme="minorHAnsi" w:cstheme="minorHAnsi"/>
          <w:bCs/>
        </w:rPr>
        <w:t>The committee agreed to award a 2% pay increase</w:t>
      </w:r>
      <w:r w:rsidR="00BA0933">
        <w:rPr>
          <w:rFonts w:asciiTheme="minorHAnsi" w:hAnsiTheme="minorHAnsi" w:cstheme="minorHAnsi"/>
          <w:bCs/>
        </w:rPr>
        <w:t xml:space="preserve">.  </w:t>
      </w:r>
      <w:r w:rsidR="00F71510">
        <w:rPr>
          <w:rFonts w:asciiTheme="minorHAnsi" w:hAnsiTheme="minorHAnsi" w:cstheme="minorHAnsi"/>
          <w:bCs/>
        </w:rPr>
        <w:t xml:space="preserve">For officers who </w:t>
      </w:r>
      <w:r w:rsidR="005F2605">
        <w:rPr>
          <w:rFonts w:asciiTheme="minorHAnsi" w:hAnsiTheme="minorHAnsi" w:cstheme="minorHAnsi"/>
          <w:bCs/>
        </w:rPr>
        <w:t>were in post</w:t>
      </w:r>
      <w:r w:rsidR="00693107">
        <w:rPr>
          <w:rFonts w:asciiTheme="minorHAnsi" w:hAnsiTheme="minorHAnsi" w:cstheme="minorHAnsi"/>
          <w:bCs/>
        </w:rPr>
        <w:t xml:space="preserve"> at the beginning of the year</w:t>
      </w:r>
      <w:r w:rsidR="004077B5">
        <w:rPr>
          <w:rFonts w:asciiTheme="minorHAnsi" w:hAnsiTheme="minorHAnsi" w:cstheme="minorHAnsi"/>
          <w:bCs/>
        </w:rPr>
        <w:t xml:space="preserve"> the increase will be backdated to 01 April; for officers who have joined during the year it will be</w:t>
      </w:r>
      <w:r w:rsidRPr="00330658">
        <w:rPr>
          <w:rFonts w:asciiTheme="minorHAnsi" w:hAnsiTheme="minorHAnsi" w:cstheme="minorHAnsi"/>
          <w:bCs/>
        </w:rPr>
        <w:t xml:space="preserve"> backdated </w:t>
      </w:r>
      <w:r w:rsidR="008F4E7B" w:rsidRPr="00330658">
        <w:rPr>
          <w:rFonts w:asciiTheme="minorHAnsi" w:hAnsiTheme="minorHAnsi" w:cstheme="minorHAnsi"/>
          <w:bCs/>
        </w:rPr>
        <w:t xml:space="preserve">to </w:t>
      </w:r>
      <w:r w:rsidR="00330658" w:rsidRPr="00330658">
        <w:rPr>
          <w:rFonts w:asciiTheme="minorHAnsi" w:hAnsiTheme="minorHAnsi" w:cstheme="minorHAnsi"/>
          <w:bCs/>
        </w:rPr>
        <w:t>the end of the</w:t>
      </w:r>
      <w:r w:rsidR="00CD3D0A">
        <w:rPr>
          <w:rFonts w:asciiTheme="minorHAnsi" w:hAnsiTheme="minorHAnsi" w:cstheme="minorHAnsi"/>
          <w:bCs/>
        </w:rPr>
        <w:t xml:space="preserve">ir probationary </w:t>
      </w:r>
      <w:r w:rsidR="00330658" w:rsidRPr="00330658">
        <w:rPr>
          <w:rFonts w:asciiTheme="minorHAnsi" w:hAnsiTheme="minorHAnsi" w:cstheme="minorHAnsi"/>
          <w:bCs/>
        </w:rPr>
        <w:t>period</w:t>
      </w:r>
      <w:r w:rsidR="00CD3D0A">
        <w:rPr>
          <w:rFonts w:asciiTheme="minorHAnsi" w:hAnsiTheme="minorHAnsi" w:cstheme="minorHAnsi"/>
          <w:bCs/>
        </w:rPr>
        <w:t>.</w:t>
      </w:r>
    </w:p>
    <w:p w14:paraId="7CB64E1B" w14:textId="78DF6E99" w:rsidR="00166BF6" w:rsidRDefault="00166BF6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2EA2C91C" w14:textId="52364BE5" w:rsidR="00166BF6" w:rsidRPr="00695145" w:rsidRDefault="00710573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710573">
        <w:rPr>
          <w:rFonts w:asciiTheme="minorHAnsi" w:hAnsiTheme="minorHAnsi" w:cstheme="minorHAnsi"/>
          <w:b/>
        </w:rPr>
        <w:lastRenderedPageBreak/>
        <w:t>8151</w:t>
      </w:r>
      <w:r w:rsidR="00166BF6">
        <w:rPr>
          <w:rFonts w:asciiTheme="minorHAnsi" w:hAnsiTheme="minorHAnsi" w:cstheme="minorHAnsi"/>
          <w:bCs/>
        </w:rPr>
        <w:tab/>
      </w:r>
      <w:r w:rsidR="00A02368" w:rsidRPr="00695145">
        <w:rPr>
          <w:rFonts w:asciiTheme="minorHAnsi" w:hAnsiTheme="minorHAnsi" w:cstheme="minorHAnsi"/>
          <w:b/>
        </w:rPr>
        <w:t>MUGA COURT FENCE REPLACEMENT</w:t>
      </w:r>
    </w:p>
    <w:p w14:paraId="2231F610" w14:textId="5FE6F190" w:rsidR="00695145" w:rsidRDefault="00695145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The </w:t>
      </w:r>
      <w:r w:rsidR="00B93A35">
        <w:rPr>
          <w:rFonts w:asciiTheme="minorHAnsi" w:hAnsiTheme="minorHAnsi" w:cstheme="minorHAnsi"/>
          <w:bCs/>
        </w:rPr>
        <w:t xml:space="preserve">three different quotes were </w:t>
      </w:r>
      <w:proofErr w:type="gramStart"/>
      <w:r w:rsidR="00B93A35">
        <w:rPr>
          <w:rFonts w:asciiTheme="minorHAnsi" w:hAnsiTheme="minorHAnsi" w:cstheme="minorHAnsi"/>
          <w:bCs/>
        </w:rPr>
        <w:t>discussed</w:t>
      </w:r>
      <w:proofErr w:type="gramEnd"/>
      <w:r w:rsidR="00B93A35">
        <w:rPr>
          <w:rFonts w:asciiTheme="minorHAnsi" w:hAnsiTheme="minorHAnsi" w:cstheme="minorHAnsi"/>
          <w:bCs/>
        </w:rPr>
        <w:t xml:space="preserve"> </w:t>
      </w:r>
      <w:r w:rsidR="00653849">
        <w:rPr>
          <w:rFonts w:asciiTheme="minorHAnsi" w:hAnsiTheme="minorHAnsi" w:cstheme="minorHAnsi"/>
          <w:bCs/>
        </w:rPr>
        <w:t xml:space="preserve">and </w:t>
      </w:r>
      <w:r w:rsidR="005E38C0">
        <w:rPr>
          <w:rFonts w:asciiTheme="minorHAnsi" w:hAnsiTheme="minorHAnsi" w:cstheme="minorHAnsi"/>
          <w:bCs/>
        </w:rPr>
        <w:t xml:space="preserve">it was agreed </w:t>
      </w:r>
      <w:r w:rsidR="00654277">
        <w:rPr>
          <w:rFonts w:asciiTheme="minorHAnsi" w:hAnsiTheme="minorHAnsi" w:cstheme="minorHAnsi"/>
          <w:bCs/>
        </w:rPr>
        <w:t xml:space="preserve">to </w:t>
      </w:r>
      <w:r w:rsidR="001C3E64">
        <w:rPr>
          <w:rFonts w:asciiTheme="minorHAnsi" w:hAnsiTheme="minorHAnsi" w:cstheme="minorHAnsi"/>
          <w:bCs/>
        </w:rPr>
        <w:t>increase the sum budgeted for repairing and replacing the fencing of the MUGA court</w:t>
      </w:r>
      <w:r w:rsidR="00A37EFD">
        <w:rPr>
          <w:rFonts w:asciiTheme="minorHAnsi" w:hAnsiTheme="minorHAnsi" w:cstheme="minorHAnsi"/>
          <w:bCs/>
        </w:rPr>
        <w:t xml:space="preserve"> to a maximum of £20,000</w:t>
      </w:r>
      <w:r w:rsidR="004121FF">
        <w:rPr>
          <w:rFonts w:asciiTheme="minorHAnsi" w:hAnsiTheme="minorHAnsi" w:cstheme="minorHAnsi"/>
          <w:bCs/>
        </w:rPr>
        <w:t xml:space="preserve">, with the expectation that </w:t>
      </w:r>
      <w:r w:rsidR="007B7EFB">
        <w:rPr>
          <w:rFonts w:asciiTheme="minorHAnsi" w:hAnsiTheme="minorHAnsi" w:cstheme="minorHAnsi"/>
          <w:bCs/>
        </w:rPr>
        <w:t>the contract would be awarded to Chiltern Sports Contractors</w:t>
      </w:r>
      <w:r w:rsidR="00A37EFD">
        <w:rPr>
          <w:rFonts w:asciiTheme="minorHAnsi" w:hAnsiTheme="minorHAnsi" w:cstheme="minorHAnsi"/>
          <w:bCs/>
        </w:rPr>
        <w:t>.</w:t>
      </w:r>
    </w:p>
    <w:p w14:paraId="66F6D7FE" w14:textId="26C928A1" w:rsidR="00A02368" w:rsidRDefault="00A02368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0E287DE9" w14:textId="42C88B58" w:rsidR="00A02368" w:rsidRPr="00BE1E1D" w:rsidRDefault="00710573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710573">
        <w:rPr>
          <w:rFonts w:asciiTheme="minorHAnsi" w:hAnsiTheme="minorHAnsi" w:cstheme="minorHAnsi"/>
          <w:b/>
        </w:rPr>
        <w:t>8152</w:t>
      </w:r>
      <w:r w:rsidR="00A02368">
        <w:rPr>
          <w:rFonts w:asciiTheme="minorHAnsi" w:hAnsiTheme="minorHAnsi" w:cstheme="minorHAnsi"/>
          <w:bCs/>
        </w:rPr>
        <w:tab/>
      </w:r>
      <w:r w:rsidR="00A02368" w:rsidRPr="00BE1E1D">
        <w:rPr>
          <w:rFonts w:asciiTheme="minorHAnsi" w:hAnsiTheme="minorHAnsi" w:cstheme="minorHAnsi"/>
          <w:b/>
        </w:rPr>
        <w:t>COMMITTEE TERMS OF REFERENCE</w:t>
      </w:r>
    </w:p>
    <w:p w14:paraId="4A44045C" w14:textId="16BB4091" w:rsidR="00482F6C" w:rsidRDefault="00482F6C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BE1E1D">
        <w:rPr>
          <w:rFonts w:asciiTheme="minorHAnsi" w:hAnsiTheme="minorHAnsi" w:cstheme="minorHAnsi"/>
          <w:bCs/>
        </w:rPr>
        <w:t xml:space="preserve">There was discussion on the proposed Committee Terms of </w:t>
      </w:r>
      <w:proofErr w:type="gramStart"/>
      <w:r w:rsidR="00BE1E1D">
        <w:rPr>
          <w:rFonts w:asciiTheme="minorHAnsi" w:hAnsiTheme="minorHAnsi" w:cstheme="minorHAnsi"/>
          <w:bCs/>
        </w:rPr>
        <w:t>Reference</w:t>
      </w:r>
      <w:proofErr w:type="gramEnd"/>
      <w:r w:rsidR="00BE1E1D">
        <w:rPr>
          <w:rFonts w:asciiTheme="minorHAnsi" w:hAnsiTheme="minorHAnsi" w:cstheme="minorHAnsi"/>
          <w:bCs/>
        </w:rPr>
        <w:t xml:space="preserve"> and it was suggested</w:t>
      </w:r>
      <w:r w:rsidR="00CF68E8">
        <w:rPr>
          <w:rFonts w:asciiTheme="minorHAnsi" w:hAnsiTheme="minorHAnsi" w:cstheme="minorHAnsi"/>
          <w:bCs/>
        </w:rPr>
        <w:t xml:space="preserve"> </w:t>
      </w:r>
      <w:r w:rsidR="00963D2E">
        <w:rPr>
          <w:rFonts w:asciiTheme="minorHAnsi" w:hAnsiTheme="minorHAnsi" w:cstheme="minorHAnsi"/>
          <w:bCs/>
        </w:rPr>
        <w:t>there should be a contingency</w:t>
      </w:r>
      <w:r w:rsidR="006F336B">
        <w:rPr>
          <w:rFonts w:asciiTheme="minorHAnsi" w:hAnsiTheme="minorHAnsi" w:cstheme="minorHAnsi"/>
          <w:bCs/>
        </w:rPr>
        <w:t xml:space="preserve"> built into </w:t>
      </w:r>
      <w:r w:rsidR="00DB5913">
        <w:rPr>
          <w:rFonts w:asciiTheme="minorHAnsi" w:hAnsiTheme="minorHAnsi" w:cstheme="minorHAnsi"/>
          <w:bCs/>
        </w:rPr>
        <w:t xml:space="preserve">estimates.  It was agreed that this should be addressed in a different document.  </w:t>
      </w:r>
      <w:r w:rsidR="00D71A2F">
        <w:rPr>
          <w:rFonts w:asciiTheme="minorHAnsi" w:hAnsiTheme="minorHAnsi" w:cstheme="minorHAnsi"/>
          <w:bCs/>
        </w:rPr>
        <w:t xml:space="preserve">One change was made to the document – on page 2, </w:t>
      </w:r>
      <w:r w:rsidR="008F4689">
        <w:rPr>
          <w:rFonts w:asciiTheme="minorHAnsi" w:hAnsiTheme="minorHAnsi" w:cstheme="minorHAnsi"/>
          <w:bCs/>
        </w:rPr>
        <w:t xml:space="preserve">bullet point 5, the date of 30 October to be removed and replaced with “in line with the budget programme.”  </w:t>
      </w:r>
      <w:r w:rsidR="009E4396">
        <w:rPr>
          <w:rFonts w:asciiTheme="minorHAnsi" w:hAnsiTheme="minorHAnsi" w:cstheme="minorHAnsi"/>
          <w:bCs/>
        </w:rPr>
        <w:t>Accepting this change</w:t>
      </w:r>
      <w:r w:rsidR="00553E01">
        <w:rPr>
          <w:rFonts w:asciiTheme="minorHAnsi" w:hAnsiTheme="minorHAnsi" w:cstheme="minorHAnsi"/>
          <w:bCs/>
        </w:rPr>
        <w:t xml:space="preserve"> all </w:t>
      </w:r>
      <w:proofErr w:type="gramStart"/>
      <w:r w:rsidR="00553E01">
        <w:rPr>
          <w:rFonts w:asciiTheme="minorHAnsi" w:hAnsiTheme="minorHAnsi" w:cstheme="minorHAnsi"/>
          <w:bCs/>
        </w:rPr>
        <w:t>were in agreement</w:t>
      </w:r>
      <w:proofErr w:type="gramEnd"/>
      <w:r w:rsidR="00553E01">
        <w:rPr>
          <w:rFonts w:asciiTheme="minorHAnsi" w:hAnsiTheme="minorHAnsi" w:cstheme="minorHAnsi"/>
          <w:bCs/>
        </w:rPr>
        <w:t xml:space="preserve"> </w:t>
      </w:r>
      <w:r w:rsidR="00923BB8">
        <w:rPr>
          <w:rFonts w:asciiTheme="minorHAnsi" w:hAnsiTheme="minorHAnsi" w:cstheme="minorHAnsi"/>
          <w:bCs/>
        </w:rPr>
        <w:t>that</w:t>
      </w:r>
      <w:r w:rsidR="009E4396">
        <w:rPr>
          <w:rFonts w:asciiTheme="minorHAnsi" w:hAnsiTheme="minorHAnsi" w:cstheme="minorHAnsi"/>
          <w:bCs/>
        </w:rPr>
        <w:t xml:space="preserve"> t</w:t>
      </w:r>
      <w:r w:rsidR="00DB5913">
        <w:rPr>
          <w:rFonts w:asciiTheme="minorHAnsi" w:hAnsiTheme="minorHAnsi" w:cstheme="minorHAnsi"/>
          <w:bCs/>
        </w:rPr>
        <w:t xml:space="preserve">he Committee Terms of Reference as presented </w:t>
      </w:r>
      <w:r w:rsidR="00923BB8">
        <w:rPr>
          <w:rFonts w:asciiTheme="minorHAnsi" w:hAnsiTheme="minorHAnsi" w:cstheme="minorHAnsi"/>
          <w:bCs/>
        </w:rPr>
        <w:t>should be recommended to full council</w:t>
      </w:r>
      <w:r w:rsidR="00536129">
        <w:rPr>
          <w:rFonts w:asciiTheme="minorHAnsi" w:hAnsiTheme="minorHAnsi" w:cstheme="minorHAnsi"/>
          <w:bCs/>
        </w:rPr>
        <w:t>.</w:t>
      </w:r>
    </w:p>
    <w:p w14:paraId="666303A9" w14:textId="7F9046A1" w:rsidR="00A02368" w:rsidRDefault="00A02368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</w:p>
    <w:p w14:paraId="5CF27F54" w14:textId="7C6DCFBB" w:rsidR="00A02368" w:rsidRPr="00536129" w:rsidRDefault="008A7F48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8A7F48">
        <w:rPr>
          <w:rFonts w:asciiTheme="minorHAnsi" w:hAnsiTheme="minorHAnsi" w:cstheme="minorHAnsi"/>
          <w:b/>
        </w:rPr>
        <w:t>8153</w:t>
      </w:r>
      <w:r w:rsidR="00A02368">
        <w:rPr>
          <w:rFonts w:asciiTheme="minorHAnsi" w:hAnsiTheme="minorHAnsi" w:cstheme="minorHAnsi"/>
          <w:bCs/>
        </w:rPr>
        <w:tab/>
      </w:r>
      <w:r w:rsidR="00A02368" w:rsidRPr="00536129">
        <w:rPr>
          <w:rFonts w:asciiTheme="minorHAnsi" w:hAnsiTheme="minorHAnsi" w:cstheme="minorHAnsi"/>
          <w:b/>
        </w:rPr>
        <w:t>SPEED LIMIT CONSULTATION</w:t>
      </w:r>
    </w:p>
    <w:p w14:paraId="2D741036" w14:textId="383E6153" w:rsidR="00536129" w:rsidRDefault="00536129" w:rsidP="00B74152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Cllr C Richardson </w:t>
      </w:r>
      <w:r w:rsidR="006F7FF3">
        <w:rPr>
          <w:rFonts w:asciiTheme="minorHAnsi" w:hAnsiTheme="minorHAnsi" w:cstheme="minorHAnsi"/>
          <w:bCs/>
        </w:rPr>
        <w:t xml:space="preserve">spoke about the paper presented on behalf of the Walking &amp; Cycling Working Group.  </w:t>
      </w:r>
      <w:r w:rsidR="00710573">
        <w:rPr>
          <w:rFonts w:asciiTheme="minorHAnsi" w:hAnsiTheme="minorHAnsi" w:cstheme="minorHAnsi"/>
          <w:bCs/>
        </w:rPr>
        <w:t xml:space="preserve">The committee </w:t>
      </w:r>
      <w:proofErr w:type="gramStart"/>
      <w:r w:rsidR="00710573">
        <w:rPr>
          <w:rFonts w:asciiTheme="minorHAnsi" w:hAnsiTheme="minorHAnsi" w:cstheme="minorHAnsi"/>
          <w:bCs/>
        </w:rPr>
        <w:t>was in agreement</w:t>
      </w:r>
      <w:proofErr w:type="gramEnd"/>
      <w:r w:rsidR="00E205A0">
        <w:rPr>
          <w:rFonts w:asciiTheme="minorHAnsi" w:hAnsiTheme="minorHAnsi" w:cstheme="minorHAnsi"/>
          <w:bCs/>
        </w:rPr>
        <w:t xml:space="preserve"> </w:t>
      </w:r>
      <w:r w:rsidR="00AB149B">
        <w:rPr>
          <w:rFonts w:asciiTheme="minorHAnsi" w:hAnsiTheme="minorHAnsi" w:cstheme="minorHAnsi"/>
          <w:bCs/>
        </w:rPr>
        <w:t xml:space="preserve">and approved the steps set out </w:t>
      </w:r>
      <w:r w:rsidR="00923688">
        <w:rPr>
          <w:rFonts w:asciiTheme="minorHAnsi" w:hAnsiTheme="minorHAnsi" w:cstheme="minorHAnsi"/>
          <w:bCs/>
        </w:rPr>
        <w:t xml:space="preserve">by the Working Group </w:t>
      </w:r>
      <w:r w:rsidR="00E3309A">
        <w:rPr>
          <w:rFonts w:asciiTheme="minorHAnsi" w:hAnsiTheme="minorHAnsi" w:cstheme="minorHAnsi"/>
          <w:bCs/>
        </w:rPr>
        <w:t>for preparing</w:t>
      </w:r>
      <w:r w:rsidR="00923688">
        <w:rPr>
          <w:rFonts w:asciiTheme="minorHAnsi" w:hAnsiTheme="minorHAnsi" w:cstheme="minorHAnsi"/>
          <w:bCs/>
        </w:rPr>
        <w:t xml:space="preserve"> for consultation.</w:t>
      </w:r>
    </w:p>
    <w:p w14:paraId="02D402B9" w14:textId="77777777" w:rsidR="00926463" w:rsidRDefault="00926463" w:rsidP="00281F72">
      <w:pPr>
        <w:tabs>
          <w:tab w:val="left" w:pos="567"/>
        </w:tabs>
        <w:spacing w:after="0"/>
        <w:rPr>
          <w:rFonts w:asciiTheme="minorHAnsi" w:hAnsiTheme="minorHAnsi" w:cstheme="minorHAnsi"/>
          <w:b/>
        </w:rPr>
      </w:pPr>
    </w:p>
    <w:p w14:paraId="0C7A9FDC" w14:textId="29D28469" w:rsidR="00326151" w:rsidRDefault="007A1C1F" w:rsidP="00326151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  <w:b/>
        </w:rPr>
      </w:pPr>
      <w:r w:rsidRPr="00335DA7">
        <w:rPr>
          <w:rFonts w:asciiTheme="minorHAnsi" w:hAnsiTheme="minorHAnsi" w:cstheme="minorHAnsi"/>
          <w:b/>
        </w:rPr>
        <w:t>8</w:t>
      </w:r>
      <w:r w:rsidR="008A7F48">
        <w:rPr>
          <w:rFonts w:asciiTheme="minorHAnsi" w:hAnsiTheme="minorHAnsi" w:cstheme="minorHAnsi"/>
          <w:b/>
        </w:rPr>
        <w:t>154</w:t>
      </w:r>
      <w:r w:rsidR="00D03E17" w:rsidRPr="00335DA7">
        <w:rPr>
          <w:rFonts w:asciiTheme="minorHAnsi" w:hAnsiTheme="minorHAnsi" w:cstheme="minorHAnsi"/>
          <w:b/>
        </w:rPr>
        <w:tab/>
      </w:r>
      <w:proofErr w:type="gramStart"/>
      <w:r w:rsidR="00281F72">
        <w:rPr>
          <w:rFonts w:asciiTheme="minorHAnsi" w:hAnsiTheme="minorHAnsi" w:cstheme="minorHAnsi"/>
          <w:b/>
        </w:rPr>
        <w:t>CHAIRMAN</w:t>
      </w:r>
      <w:proofErr w:type="gramEnd"/>
      <w:r w:rsidR="00281F72">
        <w:rPr>
          <w:rFonts w:asciiTheme="minorHAnsi" w:hAnsiTheme="minorHAnsi" w:cstheme="minorHAnsi"/>
          <w:b/>
        </w:rPr>
        <w:t xml:space="preserve"> OF LEISURE &amp; CULTURAL COMMITTEE</w:t>
      </w:r>
    </w:p>
    <w:p w14:paraId="51351492" w14:textId="67E97AC8" w:rsidR="00667ED8" w:rsidRPr="00335DA7" w:rsidRDefault="00501FB2" w:rsidP="00E775E9">
      <w:pPr>
        <w:tabs>
          <w:tab w:val="left" w:pos="567"/>
        </w:tabs>
        <w:spacing w:after="0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1B57C2">
        <w:rPr>
          <w:rFonts w:asciiTheme="minorHAnsi" w:hAnsiTheme="minorHAnsi" w:cstheme="minorHAnsi"/>
          <w:bCs/>
        </w:rPr>
        <w:t xml:space="preserve">The Chairman </w:t>
      </w:r>
      <w:r w:rsidR="00D3420E">
        <w:rPr>
          <w:rFonts w:asciiTheme="minorHAnsi" w:hAnsiTheme="minorHAnsi" w:cstheme="minorHAnsi"/>
          <w:bCs/>
        </w:rPr>
        <w:t>reported that, since the resignation of the Chairman of the Leisure &amp; Cultural Committee, she has approached the previous chairman, Cllr R Ellison, who has indicated that he will be willing to stand in as Ch</w:t>
      </w:r>
      <w:r w:rsidR="000B25BA">
        <w:rPr>
          <w:rFonts w:asciiTheme="minorHAnsi" w:hAnsiTheme="minorHAnsi" w:cstheme="minorHAnsi"/>
          <w:bCs/>
        </w:rPr>
        <w:t xml:space="preserve">airman until </w:t>
      </w:r>
      <w:r w:rsidR="00484BB9">
        <w:rPr>
          <w:rFonts w:asciiTheme="minorHAnsi" w:hAnsiTheme="minorHAnsi" w:cstheme="minorHAnsi"/>
          <w:bCs/>
        </w:rPr>
        <w:t xml:space="preserve">a new </w:t>
      </w:r>
      <w:r w:rsidR="005445F8">
        <w:rPr>
          <w:rFonts w:asciiTheme="minorHAnsi" w:hAnsiTheme="minorHAnsi" w:cstheme="minorHAnsi"/>
          <w:bCs/>
        </w:rPr>
        <w:t>appointment is made</w:t>
      </w:r>
      <w:r w:rsidR="00484BB9">
        <w:rPr>
          <w:rFonts w:asciiTheme="minorHAnsi" w:hAnsiTheme="minorHAnsi" w:cstheme="minorHAnsi"/>
          <w:bCs/>
        </w:rPr>
        <w:t xml:space="preserve"> in May.  Cllr L Davison will continue as Vice-</w:t>
      </w:r>
      <w:proofErr w:type="gramStart"/>
      <w:r w:rsidR="00484BB9">
        <w:rPr>
          <w:rFonts w:asciiTheme="minorHAnsi" w:hAnsiTheme="minorHAnsi" w:cstheme="minorHAnsi"/>
          <w:bCs/>
        </w:rPr>
        <w:t>Chairman</w:t>
      </w:r>
      <w:proofErr w:type="gramEnd"/>
      <w:r w:rsidR="00484BB9">
        <w:rPr>
          <w:rFonts w:asciiTheme="minorHAnsi" w:hAnsiTheme="minorHAnsi" w:cstheme="minorHAnsi"/>
          <w:bCs/>
        </w:rPr>
        <w:t xml:space="preserve"> and all were in agreement to ask Cllr Ellison to </w:t>
      </w:r>
      <w:r w:rsidR="00E775E9">
        <w:rPr>
          <w:rFonts w:asciiTheme="minorHAnsi" w:hAnsiTheme="minorHAnsi" w:cstheme="minorHAnsi"/>
          <w:bCs/>
        </w:rPr>
        <w:t>take on the role on a temporary basis.</w:t>
      </w:r>
      <w:r w:rsidR="000F219A">
        <w:rPr>
          <w:rFonts w:asciiTheme="minorHAnsi" w:hAnsiTheme="minorHAnsi" w:cstheme="minorHAnsi"/>
          <w:b/>
        </w:rPr>
        <w:t xml:space="preserve">       </w:t>
      </w:r>
    </w:p>
    <w:p w14:paraId="20405DC4" w14:textId="3D837495" w:rsidR="00030FDB" w:rsidRPr="00335DA7" w:rsidRDefault="006F4889" w:rsidP="002F7925">
      <w:pPr>
        <w:tabs>
          <w:tab w:val="left" w:pos="567"/>
          <w:tab w:val="left" w:pos="1134"/>
        </w:tabs>
        <w:spacing w:after="0"/>
        <w:ind w:left="1134" w:hanging="1134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</w:rPr>
        <w:tab/>
      </w:r>
    </w:p>
    <w:p w14:paraId="49079A28" w14:textId="5FC7C28F" w:rsidR="00C17B84" w:rsidRPr="00335DA7" w:rsidRDefault="00C17B84" w:rsidP="00EB79FD">
      <w:pPr>
        <w:tabs>
          <w:tab w:val="left" w:pos="567"/>
          <w:tab w:val="left" w:pos="1134"/>
        </w:tabs>
        <w:ind w:left="570" w:hanging="570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</w:rPr>
        <w:t xml:space="preserve">There being no further business, the Chairman closed the meeting at </w:t>
      </w:r>
      <w:r w:rsidR="00122976" w:rsidRPr="007E6979">
        <w:rPr>
          <w:rFonts w:asciiTheme="minorHAnsi" w:hAnsiTheme="minorHAnsi" w:cstheme="minorHAnsi"/>
        </w:rPr>
        <w:t>8.25</w:t>
      </w:r>
      <w:r w:rsidR="00F4628A" w:rsidRPr="007E6979">
        <w:rPr>
          <w:rFonts w:asciiTheme="minorHAnsi" w:hAnsiTheme="minorHAnsi" w:cstheme="minorHAnsi"/>
        </w:rPr>
        <w:t>pm</w:t>
      </w:r>
      <w:r w:rsidR="00AC28B5" w:rsidRPr="007E6979">
        <w:rPr>
          <w:rFonts w:asciiTheme="minorHAnsi" w:hAnsiTheme="minorHAnsi" w:cstheme="minorHAnsi"/>
        </w:rPr>
        <w:t>.</w:t>
      </w:r>
    </w:p>
    <w:p w14:paraId="43B1BEFB" w14:textId="77777777" w:rsidR="00C17B84" w:rsidRPr="00335DA7" w:rsidRDefault="00C17B84">
      <w:pPr>
        <w:rPr>
          <w:rFonts w:asciiTheme="minorHAnsi" w:hAnsiTheme="minorHAnsi" w:cstheme="minorHAnsi"/>
        </w:rPr>
      </w:pPr>
    </w:p>
    <w:p w14:paraId="14F883D8" w14:textId="77777777" w:rsidR="00AD5868" w:rsidRPr="00335DA7" w:rsidRDefault="00AD5868">
      <w:pPr>
        <w:rPr>
          <w:rFonts w:asciiTheme="minorHAnsi" w:hAnsiTheme="minorHAnsi" w:cstheme="minorHAnsi"/>
        </w:rPr>
      </w:pPr>
    </w:p>
    <w:p w14:paraId="028B488A" w14:textId="2648E2A4" w:rsidR="00F63CED" w:rsidRDefault="00C17B84" w:rsidP="00AF54FB">
      <w:pPr>
        <w:pStyle w:val="PlainText"/>
        <w:ind w:left="567" w:hanging="567"/>
        <w:rPr>
          <w:rFonts w:asciiTheme="minorHAnsi" w:hAnsiTheme="minorHAnsi" w:cstheme="minorHAnsi"/>
        </w:rPr>
      </w:pPr>
      <w:r w:rsidRPr="00335DA7">
        <w:rPr>
          <w:rFonts w:asciiTheme="minorHAnsi" w:hAnsiTheme="minorHAnsi" w:cstheme="minorHAnsi"/>
          <w:szCs w:val="22"/>
        </w:rPr>
        <w:t xml:space="preserve">Councillor </w:t>
      </w:r>
      <w:r w:rsidR="002F7925" w:rsidRPr="00335DA7">
        <w:rPr>
          <w:rFonts w:asciiTheme="minorHAnsi" w:hAnsiTheme="minorHAnsi" w:cstheme="minorHAnsi"/>
          <w:szCs w:val="22"/>
        </w:rPr>
        <w:t>Allison Sharpe</w:t>
      </w:r>
      <w:r w:rsidRPr="00335DA7">
        <w:rPr>
          <w:rFonts w:asciiTheme="minorHAnsi" w:hAnsiTheme="minorHAnsi" w:cstheme="minorHAnsi"/>
          <w:szCs w:val="22"/>
        </w:rPr>
        <w:t>,</w:t>
      </w:r>
      <w:r w:rsidR="002F7925" w:rsidRPr="00335DA7">
        <w:rPr>
          <w:rFonts w:asciiTheme="minorHAnsi" w:hAnsiTheme="minorHAnsi" w:cstheme="minorHAnsi"/>
          <w:szCs w:val="22"/>
        </w:rPr>
        <w:t xml:space="preserve"> </w:t>
      </w:r>
      <w:r w:rsidRPr="00335DA7">
        <w:rPr>
          <w:rFonts w:asciiTheme="minorHAnsi" w:hAnsiTheme="minorHAnsi" w:cstheme="minorHAnsi"/>
          <w:szCs w:val="22"/>
        </w:rPr>
        <w:t>Chairman</w:t>
      </w:r>
      <w:r w:rsidR="008D7B02" w:rsidRPr="00335DA7">
        <w:rPr>
          <w:rFonts w:asciiTheme="minorHAnsi" w:hAnsiTheme="minorHAnsi" w:cstheme="minorHAnsi"/>
          <w:szCs w:val="22"/>
        </w:rPr>
        <w:br/>
      </w:r>
    </w:p>
    <w:p w14:paraId="26E08958" w14:textId="0F01BA6E" w:rsidR="00352219" w:rsidRDefault="00352219" w:rsidP="00352219">
      <w:pPr>
        <w:rPr>
          <w:rFonts w:asciiTheme="minorHAnsi" w:hAnsiTheme="minorHAnsi" w:cstheme="minorHAnsi"/>
        </w:rPr>
      </w:pPr>
    </w:p>
    <w:p w14:paraId="5059D00C" w14:textId="208F3E25" w:rsidR="00352219" w:rsidRPr="00352219" w:rsidRDefault="00352219" w:rsidP="00352219">
      <w:pPr>
        <w:tabs>
          <w:tab w:val="left" w:pos="77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52219" w:rsidRPr="00352219" w:rsidSect="00F859BA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992" w:bottom="425" w:left="992" w:header="510" w:footer="709" w:gutter="0"/>
      <w:pgNumType w:start="28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7B0" w14:textId="77777777" w:rsidR="00A45D0B" w:rsidRDefault="00A45D0B">
      <w:r>
        <w:separator/>
      </w:r>
    </w:p>
  </w:endnote>
  <w:endnote w:type="continuationSeparator" w:id="0">
    <w:p w14:paraId="087558B0" w14:textId="77777777" w:rsidR="00A45D0B" w:rsidRDefault="00A4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76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9D621" w14:textId="782FCFDA" w:rsidR="00D73217" w:rsidRDefault="00D73217">
        <w:pPr>
          <w:pStyle w:val="Footer"/>
          <w:jc w:val="center"/>
        </w:pPr>
        <w:r>
          <w:t>28</w:t>
        </w:r>
        <w:r w:rsidR="00CC1C8D">
          <w:t>4</w:t>
        </w:r>
        <w:r>
          <w:t>3</w:t>
        </w:r>
      </w:p>
    </w:sdtContent>
  </w:sdt>
  <w:p w14:paraId="33A87E24" w14:textId="77777777" w:rsidR="00D73217" w:rsidRDefault="00D7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678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4EB67" w14:textId="35CD2D8E" w:rsidR="00F859BA" w:rsidRDefault="00F85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6F1BE" w14:textId="77777777" w:rsidR="00F859BA" w:rsidRDefault="00F8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4DB8" w14:textId="77777777" w:rsidR="00A45D0B" w:rsidRDefault="00A45D0B">
      <w:r>
        <w:separator/>
      </w:r>
    </w:p>
  </w:footnote>
  <w:footnote w:type="continuationSeparator" w:id="0">
    <w:p w14:paraId="2284347D" w14:textId="77777777" w:rsidR="00A45D0B" w:rsidRDefault="00A4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20B5" w14:textId="6CBCCA48" w:rsidR="004E21C9" w:rsidRDefault="004E21C9" w:rsidP="004E21C9">
    <w:pPr>
      <w:pStyle w:val="Header"/>
      <w:jc w:val="right"/>
    </w:pPr>
    <w:r>
      <w:rPr>
        <w:noProof/>
      </w:rPr>
      <w:drawing>
        <wp:inline distT="0" distB="0" distL="0" distR="0" wp14:anchorId="486BCEEA" wp14:editId="41FD95F0">
          <wp:extent cx="221297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A9211F" w14:textId="63F2ECA5" w:rsidR="004E21C9" w:rsidRDefault="00D5706D" w:rsidP="004E21C9">
    <w:pPr>
      <w:pStyle w:val="Header"/>
      <w:jc w:val="right"/>
    </w:pPr>
    <w:r>
      <w:rPr>
        <w:noProof/>
      </w:rPr>
      <w:drawing>
        <wp:inline distT="0" distB="0" distL="0" distR="0" wp14:anchorId="063E086D" wp14:editId="1B10860A">
          <wp:extent cx="3258185" cy="400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D71"/>
    <w:multiLevelType w:val="hybridMultilevel"/>
    <w:tmpl w:val="C7802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785B"/>
    <w:multiLevelType w:val="hybridMultilevel"/>
    <w:tmpl w:val="02F4A4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427815"/>
    <w:multiLevelType w:val="hybridMultilevel"/>
    <w:tmpl w:val="26E8E0EA"/>
    <w:lvl w:ilvl="0" w:tplc="9282FE0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8828A3"/>
    <w:multiLevelType w:val="hybridMultilevel"/>
    <w:tmpl w:val="675A49C4"/>
    <w:lvl w:ilvl="0" w:tplc="9952687A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52778B2"/>
    <w:multiLevelType w:val="hybridMultilevel"/>
    <w:tmpl w:val="F1364062"/>
    <w:lvl w:ilvl="0" w:tplc="5EEE51BC">
      <w:start w:val="80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9B9"/>
    <w:multiLevelType w:val="hybridMultilevel"/>
    <w:tmpl w:val="3DA8E21E"/>
    <w:lvl w:ilvl="0" w:tplc="D93C8420">
      <w:start w:val="1"/>
      <w:numFmt w:val="lowerRoman"/>
      <w:lvlText w:val="%1."/>
      <w:lvlJc w:val="left"/>
      <w:pPr>
        <w:ind w:left="12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D483737"/>
    <w:multiLevelType w:val="hybridMultilevel"/>
    <w:tmpl w:val="F62C8AEA"/>
    <w:lvl w:ilvl="0" w:tplc="D6DEA5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21858"/>
    <w:multiLevelType w:val="hybridMultilevel"/>
    <w:tmpl w:val="1C0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2F25"/>
    <w:multiLevelType w:val="hybridMultilevel"/>
    <w:tmpl w:val="F2F662C6"/>
    <w:lvl w:ilvl="0" w:tplc="5656B478">
      <w:start w:val="1"/>
      <w:numFmt w:val="lowerLetter"/>
      <w:lvlText w:val="(%1)"/>
      <w:lvlJc w:val="left"/>
      <w:pPr>
        <w:ind w:left="9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6F909E4"/>
    <w:multiLevelType w:val="hybridMultilevel"/>
    <w:tmpl w:val="3AC27B4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2F575C"/>
    <w:multiLevelType w:val="hybridMultilevel"/>
    <w:tmpl w:val="D2DAB658"/>
    <w:lvl w:ilvl="0" w:tplc="9B32381C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CB44D45"/>
    <w:multiLevelType w:val="hybridMultilevel"/>
    <w:tmpl w:val="07AE0790"/>
    <w:lvl w:ilvl="0" w:tplc="57D29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44"/>
    <w:rsid w:val="00003C71"/>
    <w:rsid w:val="0000526E"/>
    <w:rsid w:val="00016164"/>
    <w:rsid w:val="000219EE"/>
    <w:rsid w:val="00022EE2"/>
    <w:rsid w:val="000260D8"/>
    <w:rsid w:val="00027E35"/>
    <w:rsid w:val="00030FDB"/>
    <w:rsid w:val="00037373"/>
    <w:rsid w:val="00037B7C"/>
    <w:rsid w:val="00041D7E"/>
    <w:rsid w:val="00045C9C"/>
    <w:rsid w:val="0004666F"/>
    <w:rsid w:val="000467A1"/>
    <w:rsid w:val="00051BCD"/>
    <w:rsid w:val="0005464D"/>
    <w:rsid w:val="00054BF5"/>
    <w:rsid w:val="00054E21"/>
    <w:rsid w:val="00055F86"/>
    <w:rsid w:val="00065F0C"/>
    <w:rsid w:val="00072648"/>
    <w:rsid w:val="000727F0"/>
    <w:rsid w:val="0007519F"/>
    <w:rsid w:val="00082619"/>
    <w:rsid w:val="000834D1"/>
    <w:rsid w:val="000A5B1B"/>
    <w:rsid w:val="000A6D77"/>
    <w:rsid w:val="000A75C7"/>
    <w:rsid w:val="000B25BA"/>
    <w:rsid w:val="000C2400"/>
    <w:rsid w:val="000C2983"/>
    <w:rsid w:val="000C32F1"/>
    <w:rsid w:val="000D55BB"/>
    <w:rsid w:val="000D67DC"/>
    <w:rsid w:val="000D6E8C"/>
    <w:rsid w:val="000E107C"/>
    <w:rsid w:val="000E112E"/>
    <w:rsid w:val="000E47F7"/>
    <w:rsid w:val="000F09D2"/>
    <w:rsid w:val="000F1E7F"/>
    <w:rsid w:val="000F219A"/>
    <w:rsid w:val="000F6B68"/>
    <w:rsid w:val="000F7073"/>
    <w:rsid w:val="0010447E"/>
    <w:rsid w:val="00105C53"/>
    <w:rsid w:val="00114270"/>
    <w:rsid w:val="00120F64"/>
    <w:rsid w:val="00122976"/>
    <w:rsid w:val="001260A2"/>
    <w:rsid w:val="001272FC"/>
    <w:rsid w:val="00127F5C"/>
    <w:rsid w:val="0013176C"/>
    <w:rsid w:val="00136BE8"/>
    <w:rsid w:val="001458D3"/>
    <w:rsid w:val="00156FDC"/>
    <w:rsid w:val="001574D7"/>
    <w:rsid w:val="00165D34"/>
    <w:rsid w:val="00166BF6"/>
    <w:rsid w:val="00166C37"/>
    <w:rsid w:val="001670E0"/>
    <w:rsid w:val="00180919"/>
    <w:rsid w:val="0018111C"/>
    <w:rsid w:val="001831F1"/>
    <w:rsid w:val="00187E76"/>
    <w:rsid w:val="00191C06"/>
    <w:rsid w:val="001943AE"/>
    <w:rsid w:val="0019457A"/>
    <w:rsid w:val="001A1E97"/>
    <w:rsid w:val="001A2BAD"/>
    <w:rsid w:val="001B1CF1"/>
    <w:rsid w:val="001B57C2"/>
    <w:rsid w:val="001B5A08"/>
    <w:rsid w:val="001C0420"/>
    <w:rsid w:val="001C3E64"/>
    <w:rsid w:val="001D0A0B"/>
    <w:rsid w:val="001D23F5"/>
    <w:rsid w:val="001D3BDF"/>
    <w:rsid w:val="001D3EFB"/>
    <w:rsid w:val="001D4D2C"/>
    <w:rsid w:val="001D75BC"/>
    <w:rsid w:val="001E23EC"/>
    <w:rsid w:val="001E558C"/>
    <w:rsid w:val="001F6BCD"/>
    <w:rsid w:val="0020225E"/>
    <w:rsid w:val="00202556"/>
    <w:rsid w:val="0020662E"/>
    <w:rsid w:val="00213A0F"/>
    <w:rsid w:val="00217FB8"/>
    <w:rsid w:val="002254E6"/>
    <w:rsid w:val="0023413E"/>
    <w:rsid w:val="00235E6F"/>
    <w:rsid w:val="002364B8"/>
    <w:rsid w:val="0024247C"/>
    <w:rsid w:val="002461A5"/>
    <w:rsid w:val="00247665"/>
    <w:rsid w:val="00255CAB"/>
    <w:rsid w:val="00275E88"/>
    <w:rsid w:val="00281F72"/>
    <w:rsid w:val="00290F46"/>
    <w:rsid w:val="00291945"/>
    <w:rsid w:val="0029581B"/>
    <w:rsid w:val="00295A72"/>
    <w:rsid w:val="002A4250"/>
    <w:rsid w:val="002B1628"/>
    <w:rsid w:val="002C1891"/>
    <w:rsid w:val="002C66F1"/>
    <w:rsid w:val="002D1EB6"/>
    <w:rsid w:val="002D2ED5"/>
    <w:rsid w:val="002E08AD"/>
    <w:rsid w:val="002E1EEC"/>
    <w:rsid w:val="002F0D7E"/>
    <w:rsid w:val="002F6F98"/>
    <w:rsid w:val="002F7925"/>
    <w:rsid w:val="003003E7"/>
    <w:rsid w:val="00304CB0"/>
    <w:rsid w:val="00306752"/>
    <w:rsid w:val="00306C33"/>
    <w:rsid w:val="00313A2F"/>
    <w:rsid w:val="003141AD"/>
    <w:rsid w:val="00314CDD"/>
    <w:rsid w:val="0031592E"/>
    <w:rsid w:val="003160A8"/>
    <w:rsid w:val="00316E1F"/>
    <w:rsid w:val="003177F3"/>
    <w:rsid w:val="003206FD"/>
    <w:rsid w:val="00321EC4"/>
    <w:rsid w:val="00325680"/>
    <w:rsid w:val="00326151"/>
    <w:rsid w:val="0032627B"/>
    <w:rsid w:val="00330172"/>
    <w:rsid w:val="00330337"/>
    <w:rsid w:val="00330658"/>
    <w:rsid w:val="00335DA7"/>
    <w:rsid w:val="0034148D"/>
    <w:rsid w:val="003432FF"/>
    <w:rsid w:val="003433F9"/>
    <w:rsid w:val="00347170"/>
    <w:rsid w:val="00352219"/>
    <w:rsid w:val="0035248C"/>
    <w:rsid w:val="00356CB0"/>
    <w:rsid w:val="0035773A"/>
    <w:rsid w:val="00360AAC"/>
    <w:rsid w:val="00361A5F"/>
    <w:rsid w:val="00362FAA"/>
    <w:rsid w:val="00363BE1"/>
    <w:rsid w:val="00364D17"/>
    <w:rsid w:val="0036580D"/>
    <w:rsid w:val="00367208"/>
    <w:rsid w:val="003701EB"/>
    <w:rsid w:val="003715EE"/>
    <w:rsid w:val="0037721C"/>
    <w:rsid w:val="003811F8"/>
    <w:rsid w:val="003823D7"/>
    <w:rsid w:val="003922B9"/>
    <w:rsid w:val="003957E3"/>
    <w:rsid w:val="0039613F"/>
    <w:rsid w:val="003A048F"/>
    <w:rsid w:val="003C49A3"/>
    <w:rsid w:val="003D096E"/>
    <w:rsid w:val="003D3D95"/>
    <w:rsid w:val="003D7E9B"/>
    <w:rsid w:val="003E67D9"/>
    <w:rsid w:val="003E7326"/>
    <w:rsid w:val="003F54C5"/>
    <w:rsid w:val="003F59E9"/>
    <w:rsid w:val="003F6F82"/>
    <w:rsid w:val="0040502A"/>
    <w:rsid w:val="004077B5"/>
    <w:rsid w:val="0041155A"/>
    <w:rsid w:val="004121FF"/>
    <w:rsid w:val="0041465F"/>
    <w:rsid w:val="00414BC4"/>
    <w:rsid w:val="004160F0"/>
    <w:rsid w:val="00416FFA"/>
    <w:rsid w:val="00420064"/>
    <w:rsid w:val="00420E7B"/>
    <w:rsid w:val="00423034"/>
    <w:rsid w:val="00425875"/>
    <w:rsid w:val="00426199"/>
    <w:rsid w:val="00426F4F"/>
    <w:rsid w:val="00432635"/>
    <w:rsid w:val="00435592"/>
    <w:rsid w:val="00435AA6"/>
    <w:rsid w:val="00443780"/>
    <w:rsid w:val="00445A53"/>
    <w:rsid w:val="00446F31"/>
    <w:rsid w:val="00453722"/>
    <w:rsid w:val="00457F52"/>
    <w:rsid w:val="00460328"/>
    <w:rsid w:val="0046136C"/>
    <w:rsid w:val="00466B3D"/>
    <w:rsid w:val="00474607"/>
    <w:rsid w:val="00475256"/>
    <w:rsid w:val="0047572E"/>
    <w:rsid w:val="00477F00"/>
    <w:rsid w:val="004808D5"/>
    <w:rsid w:val="00482F6C"/>
    <w:rsid w:val="00484BB9"/>
    <w:rsid w:val="00484D92"/>
    <w:rsid w:val="004913EC"/>
    <w:rsid w:val="00492804"/>
    <w:rsid w:val="004941D7"/>
    <w:rsid w:val="00497AD4"/>
    <w:rsid w:val="004A05A4"/>
    <w:rsid w:val="004A7C81"/>
    <w:rsid w:val="004B62AF"/>
    <w:rsid w:val="004B765A"/>
    <w:rsid w:val="004B7856"/>
    <w:rsid w:val="004C2ECF"/>
    <w:rsid w:val="004C3CB4"/>
    <w:rsid w:val="004D0E1B"/>
    <w:rsid w:val="004D22C9"/>
    <w:rsid w:val="004E21C9"/>
    <w:rsid w:val="004E5214"/>
    <w:rsid w:val="004E7668"/>
    <w:rsid w:val="004F13C9"/>
    <w:rsid w:val="004F1700"/>
    <w:rsid w:val="004F6318"/>
    <w:rsid w:val="004F72F9"/>
    <w:rsid w:val="00501086"/>
    <w:rsid w:val="00501657"/>
    <w:rsid w:val="00501FB2"/>
    <w:rsid w:val="00505C87"/>
    <w:rsid w:val="005074A6"/>
    <w:rsid w:val="0051724B"/>
    <w:rsid w:val="00526345"/>
    <w:rsid w:val="00534DEC"/>
    <w:rsid w:val="00536129"/>
    <w:rsid w:val="00537407"/>
    <w:rsid w:val="005445F8"/>
    <w:rsid w:val="00553E01"/>
    <w:rsid w:val="00557468"/>
    <w:rsid w:val="00571362"/>
    <w:rsid w:val="00571853"/>
    <w:rsid w:val="0058297D"/>
    <w:rsid w:val="00585BDF"/>
    <w:rsid w:val="00590F43"/>
    <w:rsid w:val="00592031"/>
    <w:rsid w:val="005928EF"/>
    <w:rsid w:val="00596E2C"/>
    <w:rsid w:val="005A0257"/>
    <w:rsid w:val="005A3C9A"/>
    <w:rsid w:val="005A4C14"/>
    <w:rsid w:val="005B37D7"/>
    <w:rsid w:val="005B6162"/>
    <w:rsid w:val="005B6363"/>
    <w:rsid w:val="005C48C4"/>
    <w:rsid w:val="005C77D4"/>
    <w:rsid w:val="005C7AD4"/>
    <w:rsid w:val="005D0E7A"/>
    <w:rsid w:val="005E38C0"/>
    <w:rsid w:val="005E481A"/>
    <w:rsid w:val="005E4D02"/>
    <w:rsid w:val="005E5791"/>
    <w:rsid w:val="005F0BEA"/>
    <w:rsid w:val="005F2605"/>
    <w:rsid w:val="005F4193"/>
    <w:rsid w:val="00601AC9"/>
    <w:rsid w:val="0060235C"/>
    <w:rsid w:val="0060429F"/>
    <w:rsid w:val="006049AD"/>
    <w:rsid w:val="00612B48"/>
    <w:rsid w:val="00615185"/>
    <w:rsid w:val="00615F3D"/>
    <w:rsid w:val="00621BC1"/>
    <w:rsid w:val="00623A77"/>
    <w:rsid w:val="0062589D"/>
    <w:rsid w:val="00645C2B"/>
    <w:rsid w:val="00651DEB"/>
    <w:rsid w:val="00653180"/>
    <w:rsid w:val="00653849"/>
    <w:rsid w:val="00654277"/>
    <w:rsid w:val="00662FA9"/>
    <w:rsid w:val="00667ED8"/>
    <w:rsid w:val="00670717"/>
    <w:rsid w:val="00674D50"/>
    <w:rsid w:val="00675697"/>
    <w:rsid w:val="006760B6"/>
    <w:rsid w:val="00677A4A"/>
    <w:rsid w:val="00680498"/>
    <w:rsid w:val="006832D1"/>
    <w:rsid w:val="0068453E"/>
    <w:rsid w:val="006908F8"/>
    <w:rsid w:val="00693107"/>
    <w:rsid w:val="00693C7D"/>
    <w:rsid w:val="00695145"/>
    <w:rsid w:val="0069571D"/>
    <w:rsid w:val="00695A80"/>
    <w:rsid w:val="006A087E"/>
    <w:rsid w:val="006B2834"/>
    <w:rsid w:val="006B5F19"/>
    <w:rsid w:val="006C15CA"/>
    <w:rsid w:val="006C2EF1"/>
    <w:rsid w:val="006C6358"/>
    <w:rsid w:val="006C6D9B"/>
    <w:rsid w:val="006C6F61"/>
    <w:rsid w:val="006D08A6"/>
    <w:rsid w:val="006D4BF2"/>
    <w:rsid w:val="006D56A3"/>
    <w:rsid w:val="006E55A2"/>
    <w:rsid w:val="006E70D1"/>
    <w:rsid w:val="006E7318"/>
    <w:rsid w:val="006F336B"/>
    <w:rsid w:val="006F4889"/>
    <w:rsid w:val="006F6509"/>
    <w:rsid w:val="006F6DF6"/>
    <w:rsid w:val="006F78B8"/>
    <w:rsid w:val="006F7FF3"/>
    <w:rsid w:val="007007B5"/>
    <w:rsid w:val="00700DA4"/>
    <w:rsid w:val="0070112A"/>
    <w:rsid w:val="00710573"/>
    <w:rsid w:val="00710A73"/>
    <w:rsid w:val="00710E52"/>
    <w:rsid w:val="00713734"/>
    <w:rsid w:val="00720CC7"/>
    <w:rsid w:val="00725016"/>
    <w:rsid w:val="00733ED3"/>
    <w:rsid w:val="00741694"/>
    <w:rsid w:val="00741757"/>
    <w:rsid w:val="00741B31"/>
    <w:rsid w:val="0074604C"/>
    <w:rsid w:val="0075060E"/>
    <w:rsid w:val="00752A79"/>
    <w:rsid w:val="007677B4"/>
    <w:rsid w:val="00776ED5"/>
    <w:rsid w:val="00783644"/>
    <w:rsid w:val="00784FB1"/>
    <w:rsid w:val="007860E1"/>
    <w:rsid w:val="007873D1"/>
    <w:rsid w:val="00795963"/>
    <w:rsid w:val="00797147"/>
    <w:rsid w:val="007A1C1F"/>
    <w:rsid w:val="007A2F13"/>
    <w:rsid w:val="007A3944"/>
    <w:rsid w:val="007A5C1E"/>
    <w:rsid w:val="007B612C"/>
    <w:rsid w:val="007B6522"/>
    <w:rsid w:val="007B7EFB"/>
    <w:rsid w:val="007C10AE"/>
    <w:rsid w:val="007C3D4F"/>
    <w:rsid w:val="007C5FB7"/>
    <w:rsid w:val="007C7C7E"/>
    <w:rsid w:val="007D06AF"/>
    <w:rsid w:val="007D4A07"/>
    <w:rsid w:val="007D4B89"/>
    <w:rsid w:val="007D610E"/>
    <w:rsid w:val="007E1E86"/>
    <w:rsid w:val="007E6979"/>
    <w:rsid w:val="007F033B"/>
    <w:rsid w:val="007F1C70"/>
    <w:rsid w:val="007F28E3"/>
    <w:rsid w:val="007F51C7"/>
    <w:rsid w:val="007F58D9"/>
    <w:rsid w:val="0080075E"/>
    <w:rsid w:val="008025D5"/>
    <w:rsid w:val="008045CB"/>
    <w:rsid w:val="00807C39"/>
    <w:rsid w:val="0081685B"/>
    <w:rsid w:val="008226E3"/>
    <w:rsid w:val="00834A31"/>
    <w:rsid w:val="008366CC"/>
    <w:rsid w:val="00842123"/>
    <w:rsid w:val="00844550"/>
    <w:rsid w:val="00844813"/>
    <w:rsid w:val="00852160"/>
    <w:rsid w:val="008529B4"/>
    <w:rsid w:val="008613BC"/>
    <w:rsid w:val="008622C3"/>
    <w:rsid w:val="00875A97"/>
    <w:rsid w:val="00875ED4"/>
    <w:rsid w:val="00880F9C"/>
    <w:rsid w:val="00890B5E"/>
    <w:rsid w:val="00891EAE"/>
    <w:rsid w:val="00896DA8"/>
    <w:rsid w:val="008A4F3C"/>
    <w:rsid w:val="008A5AFF"/>
    <w:rsid w:val="008A7F48"/>
    <w:rsid w:val="008B3BE2"/>
    <w:rsid w:val="008B6B44"/>
    <w:rsid w:val="008C2E16"/>
    <w:rsid w:val="008D317E"/>
    <w:rsid w:val="008D6177"/>
    <w:rsid w:val="008D6415"/>
    <w:rsid w:val="008D7B02"/>
    <w:rsid w:val="008E4574"/>
    <w:rsid w:val="008F10DC"/>
    <w:rsid w:val="008F4689"/>
    <w:rsid w:val="008F4E7B"/>
    <w:rsid w:val="008F50DA"/>
    <w:rsid w:val="008F5458"/>
    <w:rsid w:val="008F6648"/>
    <w:rsid w:val="008F7372"/>
    <w:rsid w:val="00900562"/>
    <w:rsid w:val="00904727"/>
    <w:rsid w:val="00912138"/>
    <w:rsid w:val="009124A6"/>
    <w:rsid w:val="00923688"/>
    <w:rsid w:val="00923BB8"/>
    <w:rsid w:val="0092554B"/>
    <w:rsid w:val="00926191"/>
    <w:rsid w:val="00926463"/>
    <w:rsid w:val="009267BD"/>
    <w:rsid w:val="009310C3"/>
    <w:rsid w:val="009318F5"/>
    <w:rsid w:val="009339DE"/>
    <w:rsid w:val="00933E17"/>
    <w:rsid w:val="00937BE0"/>
    <w:rsid w:val="009416B5"/>
    <w:rsid w:val="0094276F"/>
    <w:rsid w:val="009431AA"/>
    <w:rsid w:val="0094733D"/>
    <w:rsid w:val="00947E59"/>
    <w:rsid w:val="00952851"/>
    <w:rsid w:val="00952A78"/>
    <w:rsid w:val="00962B72"/>
    <w:rsid w:val="00963D2E"/>
    <w:rsid w:val="00965729"/>
    <w:rsid w:val="00967101"/>
    <w:rsid w:val="00973A26"/>
    <w:rsid w:val="009839B5"/>
    <w:rsid w:val="00984076"/>
    <w:rsid w:val="00984325"/>
    <w:rsid w:val="009966DE"/>
    <w:rsid w:val="0099681A"/>
    <w:rsid w:val="009A0029"/>
    <w:rsid w:val="009A1654"/>
    <w:rsid w:val="009A44FF"/>
    <w:rsid w:val="009A5C89"/>
    <w:rsid w:val="009B0A53"/>
    <w:rsid w:val="009B1AB3"/>
    <w:rsid w:val="009B2796"/>
    <w:rsid w:val="009B659A"/>
    <w:rsid w:val="009B7233"/>
    <w:rsid w:val="009C342B"/>
    <w:rsid w:val="009D4372"/>
    <w:rsid w:val="009D67BA"/>
    <w:rsid w:val="009D71A1"/>
    <w:rsid w:val="009D7482"/>
    <w:rsid w:val="009E4396"/>
    <w:rsid w:val="009E4EE4"/>
    <w:rsid w:val="009E7CE1"/>
    <w:rsid w:val="009F1B3C"/>
    <w:rsid w:val="009F473E"/>
    <w:rsid w:val="00A02368"/>
    <w:rsid w:val="00A028DF"/>
    <w:rsid w:val="00A036BD"/>
    <w:rsid w:val="00A03E7C"/>
    <w:rsid w:val="00A05A1F"/>
    <w:rsid w:val="00A0724B"/>
    <w:rsid w:val="00A22263"/>
    <w:rsid w:val="00A22710"/>
    <w:rsid w:val="00A23689"/>
    <w:rsid w:val="00A245D4"/>
    <w:rsid w:val="00A25984"/>
    <w:rsid w:val="00A30F19"/>
    <w:rsid w:val="00A31C55"/>
    <w:rsid w:val="00A3789C"/>
    <w:rsid w:val="00A37EFD"/>
    <w:rsid w:val="00A45D0B"/>
    <w:rsid w:val="00A469C9"/>
    <w:rsid w:val="00A472E7"/>
    <w:rsid w:val="00A51177"/>
    <w:rsid w:val="00A56C4A"/>
    <w:rsid w:val="00A6272C"/>
    <w:rsid w:val="00A7119B"/>
    <w:rsid w:val="00A726E1"/>
    <w:rsid w:val="00A775AC"/>
    <w:rsid w:val="00A77C11"/>
    <w:rsid w:val="00A83FC5"/>
    <w:rsid w:val="00AA31A0"/>
    <w:rsid w:val="00AB149B"/>
    <w:rsid w:val="00AB3428"/>
    <w:rsid w:val="00AB35AF"/>
    <w:rsid w:val="00AB569E"/>
    <w:rsid w:val="00AB7A67"/>
    <w:rsid w:val="00AC28B5"/>
    <w:rsid w:val="00AC409F"/>
    <w:rsid w:val="00AD5868"/>
    <w:rsid w:val="00AD5DF0"/>
    <w:rsid w:val="00AE5A43"/>
    <w:rsid w:val="00AE673B"/>
    <w:rsid w:val="00AF3F58"/>
    <w:rsid w:val="00AF54FB"/>
    <w:rsid w:val="00AF5D73"/>
    <w:rsid w:val="00B016B1"/>
    <w:rsid w:val="00B04EDE"/>
    <w:rsid w:val="00B0605A"/>
    <w:rsid w:val="00B12065"/>
    <w:rsid w:val="00B132AB"/>
    <w:rsid w:val="00B22256"/>
    <w:rsid w:val="00B330CD"/>
    <w:rsid w:val="00B35DF9"/>
    <w:rsid w:val="00B40DD3"/>
    <w:rsid w:val="00B4285F"/>
    <w:rsid w:val="00B45D2B"/>
    <w:rsid w:val="00B4606E"/>
    <w:rsid w:val="00B51219"/>
    <w:rsid w:val="00B60F68"/>
    <w:rsid w:val="00B613A2"/>
    <w:rsid w:val="00B61D7C"/>
    <w:rsid w:val="00B660B1"/>
    <w:rsid w:val="00B67D5C"/>
    <w:rsid w:val="00B74152"/>
    <w:rsid w:val="00B80BB6"/>
    <w:rsid w:val="00B81530"/>
    <w:rsid w:val="00B81FBC"/>
    <w:rsid w:val="00B87227"/>
    <w:rsid w:val="00B90E27"/>
    <w:rsid w:val="00B93A35"/>
    <w:rsid w:val="00B951B4"/>
    <w:rsid w:val="00BA0933"/>
    <w:rsid w:val="00BA4C1E"/>
    <w:rsid w:val="00BB0585"/>
    <w:rsid w:val="00BC2483"/>
    <w:rsid w:val="00BC425B"/>
    <w:rsid w:val="00BD18FF"/>
    <w:rsid w:val="00BD1D5E"/>
    <w:rsid w:val="00BD427E"/>
    <w:rsid w:val="00BD60DB"/>
    <w:rsid w:val="00BE1E1D"/>
    <w:rsid w:val="00BE2308"/>
    <w:rsid w:val="00BE4C10"/>
    <w:rsid w:val="00BE70AD"/>
    <w:rsid w:val="00BF0394"/>
    <w:rsid w:val="00BF3C19"/>
    <w:rsid w:val="00BF61D5"/>
    <w:rsid w:val="00C04330"/>
    <w:rsid w:val="00C04492"/>
    <w:rsid w:val="00C05C51"/>
    <w:rsid w:val="00C05F76"/>
    <w:rsid w:val="00C07B5F"/>
    <w:rsid w:val="00C17B84"/>
    <w:rsid w:val="00C214DE"/>
    <w:rsid w:val="00C233C5"/>
    <w:rsid w:val="00C2791F"/>
    <w:rsid w:val="00C30085"/>
    <w:rsid w:val="00C306D0"/>
    <w:rsid w:val="00C33004"/>
    <w:rsid w:val="00C41098"/>
    <w:rsid w:val="00C45C8B"/>
    <w:rsid w:val="00C50BA1"/>
    <w:rsid w:val="00C5636A"/>
    <w:rsid w:val="00C569CF"/>
    <w:rsid w:val="00C6061B"/>
    <w:rsid w:val="00C62237"/>
    <w:rsid w:val="00C656B4"/>
    <w:rsid w:val="00C73C7B"/>
    <w:rsid w:val="00C92219"/>
    <w:rsid w:val="00C92A2A"/>
    <w:rsid w:val="00C9479F"/>
    <w:rsid w:val="00C95BE3"/>
    <w:rsid w:val="00C96BFE"/>
    <w:rsid w:val="00C97E54"/>
    <w:rsid w:val="00CA12AC"/>
    <w:rsid w:val="00CA48CA"/>
    <w:rsid w:val="00CA50EA"/>
    <w:rsid w:val="00CA6D0F"/>
    <w:rsid w:val="00CB1106"/>
    <w:rsid w:val="00CB40CD"/>
    <w:rsid w:val="00CC1C8D"/>
    <w:rsid w:val="00CC586F"/>
    <w:rsid w:val="00CD3D0A"/>
    <w:rsid w:val="00CD5D5B"/>
    <w:rsid w:val="00CE2500"/>
    <w:rsid w:val="00CE50D4"/>
    <w:rsid w:val="00CF2920"/>
    <w:rsid w:val="00CF306C"/>
    <w:rsid w:val="00CF5CB5"/>
    <w:rsid w:val="00CF68E8"/>
    <w:rsid w:val="00D03E17"/>
    <w:rsid w:val="00D04C7E"/>
    <w:rsid w:val="00D169DA"/>
    <w:rsid w:val="00D16E56"/>
    <w:rsid w:val="00D20D93"/>
    <w:rsid w:val="00D22479"/>
    <w:rsid w:val="00D2576A"/>
    <w:rsid w:val="00D3420E"/>
    <w:rsid w:val="00D343A6"/>
    <w:rsid w:val="00D35B58"/>
    <w:rsid w:val="00D410D5"/>
    <w:rsid w:val="00D43341"/>
    <w:rsid w:val="00D540C2"/>
    <w:rsid w:val="00D54413"/>
    <w:rsid w:val="00D55EFD"/>
    <w:rsid w:val="00D5706D"/>
    <w:rsid w:val="00D6099B"/>
    <w:rsid w:val="00D630C9"/>
    <w:rsid w:val="00D71737"/>
    <w:rsid w:val="00D71A2F"/>
    <w:rsid w:val="00D72711"/>
    <w:rsid w:val="00D73217"/>
    <w:rsid w:val="00D82AC1"/>
    <w:rsid w:val="00D83904"/>
    <w:rsid w:val="00D87A3A"/>
    <w:rsid w:val="00D90800"/>
    <w:rsid w:val="00D92A43"/>
    <w:rsid w:val="00D95338"/>
    <w:rsid w:val="00D9611A"/>
    <w:rsid w:val="00DA1D1A"/>
    <w:rsid w:val="00DA4AEF"/>
    <w:rsid w:val="00DA6C3C"/>
    <w:rsid w:val="00DB5913"/>
    <w:rsid w:val="00DB5F41"/>
    <w:rsid w:val="00DC0033"/>
    <w:rsid w:val="00DC21E7"/>
    <w:rsid w:val="00DC5B42"/>
    <w:rsid w:val="00DC5DE2"/>
    <w:rsid w:val="00DC6F7E"/>
    <w:rsid w:val="00DD03A3"/>
    <w:rsid w:val="00DD2076"/>
    <w:rsid w:val="00DD373A"/>
    <w:rsid w:val="00DD3F8A"/>
    <w:rsid w:val="00DD7C16"/>
    <w:rsid w:val="00DE08DA"/>
    <w:rsid w:val="00DE2560"/>
    <w:rsid w:val="00DE7A25"/>
    <w:rsid w:val="00DF0CAD"/>
    <w:rsid w:val="00DF7E82"/>
    <w:rsid w:val="00E10779"/>
    <w:rsid w:val="00E16EC9"/>
    <w:rsid w:val="00E205A0"/>
    <w:rsid w:val="00E21E53"/>
    <w:rsid w:val="00E2362D"/>
    <w:rsid w:val="00E248B1"/>
    <w:rsid w:val="00E2608E"/>
    <w:rsid w:val="00E270C0"/>
    <w:rsid w:val="00E3086D"/>
    <w:rsid w:val="00E3309A"/>
    <w:rsid w:val="00E33DB1"/>
    <w:rsid w:val="00E34AD5"/>
    <w:rsid w:val="00E36328"/>
    <w:rsid w:val="00E55726"/>
    <w:rsid w:val="00E57BB2"/>
    <w:rsid w:val="00E62389"/>
    <w:rsid w:val="00E62AA7"/>
    <w:rsid w:val="00E66F82"/>
    <w:rsid w:val="00E746D9"/>
    <w:rsid w:val="00E775E9"/>
    <w:rsid w:val="00E779C9"/>
    <w:rsid w:val="00E80971"/>
    <w:rsid w:val="00E81262"/>
    <w:rsid w:val="00E83D0F"/>
    <w:rsid w:val="00E85736"/>
    <w:rsid w:val="00E86E27"/>
    <w:rsid w:val="00E9432D"/>
    <w:rsid w:val="00E945D9"/>
    <w:rsid w:val="00E947AC"/>
    <w:rsid w:val="00EA0448"/>
    <w:rsid w:val="00EA1125"/>
    <w:rsid w:val="00EA1F3C"/>
    <w:rsid w:val="00EA2B03"/>
    <w:rsid w:val="00EA435A"/>
    <w:rsid w:val="00EA7FCC"/>
    <w:rsid w:val="00EB69A3"/>
    <w:rsid w:val="00EB79FD"/>
    <w:rsid w:val="00EC05E8"/>
    <w:rsid w:val="00EC3328"/>
    <w:rsid w:val="00EC6F32"/>
    <w:rsid w:val="00EC7A9F"/>
    <w:rsid w:val="00ED13B5"/>
    <w:rsid w:val="00ED18ED"/>
    <w:rsid w:val="00ED19D3"/>
    <w:rsid w:val="00ED40F6"/>
    <w:rsid w:val="00ED4A7E"/>
    <w:rsid w:val="00ED782B"/>
    <w:rsid w:val="00EE0CE1"/>
    <w:rsid w:val="00EE0E48"/>
    <w:rsid w:val="00EF02E2"/>
    <w:rsid w:val="00EF083E"/>
    <w:rsid w:val="00EF0840"/>
    <w:rsid w:val="00EF4F1D"/>
    <w:rsid w:val="00EF6B79"/>
    <w:rsid w:val="00F00ECF"/>
    <w:rsid w:val="00F04BD6"/>
    <w:rsid w:val="00F04DA1"/>
    <w:rsid w:val="00F064A5"/>
    <w:rsid w:val="00F154D2"/>
    <w:rsid w:val="00F2569A"/>
    <w:rsid w:val="00F2615F"/>
    <w:rsid w:val="00F275D7"/>
    <w:rsid w:val="00F34208"/>
    <w:rsid w:val="00F378AE"/>
    <w:rsid w:val="00F4628A"/>
    <w:rsid w:val="00F46C01"/>
    <w:rsid w:val="00F47528"/>
    <w:rsid w:val="00F5073D"/>
    <w:rsid w:val="00F51912"/>
    <w:rsid w:val="00F530A2"/>
    <w:rsid w:val="00F62ACC"/>
    <w:rsid w:val="00F63684"/>
    <w:rsid w:val="00F63CED"/>
    <w:rsid w:val="00F71510"/>
    <w:rsid w:val="00F717EE"/>
    <w:rsid w:val="00F71D69"/>
    <w:rsid w:val="00F7472D"/>
    <w:rsid w:val="00F751C0"/>
    <w:rsid w:val="00F76E0E"/>
    <w:rsid w:val="00F836DE"/>
    <w:rsid w:val="00F85103"/>
    <w:rsid w:val="00F859BA"/>
    <w:rsid w:val="00F90630"/>
    <w:rsid w:val="00F90F3C"/>
    <w:rsid w:val="00F94BB5"/>
    <w:rsid w:val="00F950E0"/>
    <w:rsid w:val="00F96785"/>
    <w:rsid w:val="00FA673E"/>
    <w:rsid w:val="00FB54BA"/>
    <w:rsid w:val="00FD3786"/>
    <w:rsid w:val="00FD4248"/>
    <w:rsid w:val="00FD6882"/>
    <w:rsid w:val="00FE04FF"/>
    <w:rsid w:val="00FE072F"/>
    <w:rsid w:val="00FE0905"/>
    <w:rsid w:val="00FE1825"/>
    <w:rsid w:val="00FE4B84"/>
    <w:rsid w:val="00FE50D1"/>
    <w:rsid w:val="00FE6870"/>
    <w:rsid w:val="00FE702C"/>
    <w:rsid w:val="00FF3A7F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22189"/>
  <w15:docId w15:val="{12768792-554A-42CA-9CBB-3B92F7E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19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A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7A3944"/>
    <w:rPr>
      <w:rFonts w:ascii="Calibri" w:eastAsia="Calibri" w:hAnsi="Calibri"/>
      <w:sz w:val="22"/>
      <w:szCs w:val="22"/>
      <w:lang w:val="en-GB" w:eastAsia="en-US" w:bidi="ar-SA"/>
    </w:rPr>
  </w:style>
  <w:style w:type="paragraph" w:styleId="NoSpacing">
    <w:name w:val="No Spacing"/>
    <w:qFormat/>
    <w:rsid w:val="007A3944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42123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DC6F7E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C6F7E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B0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EDE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B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F033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0E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6F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9194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241C1-6C29-4710-901A-1D93F30EC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F5F7A-9328-4EA2-A14A-89EB908A6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F6154-67B8-4D87-956F-9ED7673B8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F&amp;Pagenda</vt:lpstr>
    </vt:vector>
  </TitlesOfParts>
  <Company>RBWM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F&amp;Pagenda</dc:title>
  <dc:creator>Elizabeth</dc:creator>
  <cp:lastModifiedBy>Mrs Helen Goodwin</cp:lastModifiedBy>
  <cp:revision>135</cp:revision>
  <cp:lastPrinted>2021-11-24T12:32:00Z</cp:lastPrinted>
  <dcterms:created xsi:type="dcterms:W3CDTF">2021-11-24T12:35:00Z</dcterms:created>
  <dcterms:modified xsi:type="dcterms:W3CDTF">2022-02-23T10:30:00Z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6023000</vt:r8>
  </property>
</Properties>
</file>