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553B" w14:textId="7B6394B2" w:rsidR="000B329E" w:rsidRDefault="000B329E"/>
    <w:p w14:paraId="364C63E8" w14:textId="2ECD80A4" w:rsidR="00E83EBC" w:rsidRPr="00E83EBC" w:rsidRDefault="00E83EBC" w:rsidP="00E83EBC"/>
    <w:p w14:paraId="7AFCEA56" w14:textId="77777777" w:rsidR="00E83EBC" w:rsidRPr="00CA207C" w:rsidRDefault="00E83EBC" w:rsidP="00E83EBC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>Leisure &amp; Cultural Committee</w:t>
      </w:r>
    </w:p>
    <w:p w14:paraId="1CCCDB96" w14:textId="6D6542C7" w:rsidR="00E83EBC" w:rsidRDefault="00E83EBC" w:rsidP="00E83EBC">
      <w:pPr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Tuesday </w:t>
      </w:r>
      <w:r>
        <w:rPr>
          <w:rFonts w:asciiTheme="minorHAnsi" w:hAnsiTheme="minorHAnsi" w:cstheme="minorHAnsi"/>
          <w:b/>
        </w:rPr>
        <w:t xml:space="preserve">26 April </w:t>
      </w:r>
      <w:r w:rsidRPr="00CA207C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022</w:t>
      </w:r>
    </w:p>
    <w:p w14:paraId="1C1E7A33" w14:textId="150BC0AA" w:rsidR="00E83EBC" w:rsidRDefault="00E83EBC" w:rsidP="00E83EB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BACKING PAPER: AGENDA ITEM </w:t>
      </w:r>
      <w:r w:rsidR="005D0ACA">
        <w:rPr>
          <w:rFonts w:asciiTheme="minorHAnsi" w:hAnsiTheme="minorHAnsi" w:cstheme="minorHAnsi"/>
          <w:b/>
        </w:rPr>
        <w:t>7</w:t>
      </w:r>
      <w:r w:rsidR="00492AD9">
        <w:rPr>
          <w:rFonts w:asciiTheme="minorHAnsi" w:hAnsiTheme="minorHAnsi" w:cstheme="minorHAnsi"/>
          <w:b/>
        </w:rPr>
        <w:t xml:space="preserve"> </w:t>
      </w:r>
      <w:r w:rsidR="006D2D06">
        <w:rPr>
          <w:rFonts w:asciiTheme="minorHAnsi" w:hAnsiTheme="minorHAnsi" w:cstheme="minorHAnsi"/>
          <w:b/>
        </w:rPr>
        <w:t>–</w:t>
      </w:r>
      <w:r w:rsidR="00492AD9">
        <w:rPr>
          <w:rFonts w:asciiTheme="minorHAnsi" w:hAnsiTheme="minorHAnsi" w:cstheme="minorHAnsi"/>
          <w:b/>
        </w:rPr>
        <w:t xml:space="preserve"> </w:t>
      </w:r>
      <w:r w:rsidR="006D2D06">
        <w:rPr>
          <w:rFonts w:asciiTheme="minorHAnsi" w:hAnsiTheme="minorHAnsi" w:cstheme="minorHAnsi"/>
          <w:b/>
        </w:rPr>
        <w:t>POLICY ON DOG WALKING</w:t>
      </w:r>
    </w:p>
    <w:p w14:paraId="7EEB0907" w14:textId="77777777" w:rsidR="0097681A" w:rsidRDefault="0097681A" w:rsidP="00E83EBC">
      <w:pPr>
        <w:jc w:val="center"/>
        <w:rPr>
          <w:rFonts w:asciiTheme="minorHAnsi" w:hAnsiTheme="minorHAnsi" w:cstheme="minorHAnsi"/>
          <w:b/>
        </w:rPr>
      </w:pPr>
    </w:p>
    <w:p w14:paraId="11C58B6D" w14:textId="28DC3461" w:rsidR="00E83EBC" w:rsidRDefault="00E83EBC" w:rsidP="00E83E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Background</w:t>
      </w:r>
    </w:p>
    <w:p w14:paraId="22D2377F" w14:textId="555E9FDB" w:rsidR="00E83EBC" w:rsidRDefault="00DB631F" w:rsidP="00E83EBC">
      <w:pPr>
        <w:rPr>
          <w:bCs/>
        </w:rPr>
      </w:pPr>
      <w:r>
        <w:rPr>
          <w:bCs/>
        </w:rPr>
        <w:t xml:space="preserve">Over the last six months </w:t>
      </w:r>
      <w:r w:rsidR="0097681A">
        <w:rPr>
          <w:bCs/>
        </w:rPr>
        <w:t>there have been</w:t>
      </w:r>
      <w:r>
        <w:rPr>
          <w:bCs/>
        </w:rPr>
        <w:t xml:space="preserve"> several complaints about dogs </w:t>
      </w:r>
      <w:r w:rsidR="00D9354F">
        <w:rPr>
          <w:bCs/>
        </w:rPr>
        <w:t>out of control</w:t>
      </w:r>
      <w:r>
        <w:rPr>
          <w:bCs/>
        </w:rPr>
        <w:t xml:space="preserve"> at Victory Field</w:t>
      </w:r>
      <w:r w:rsidR="00D9354F">
        <w:rPr>
          <w:bCs/>
        </w:rPr>
        <w:t xml:space="preserve"> and, at the end of March, there was an incident in which a </w:t>
      </w:r>
      <w:r w:rsidR="00D37339">
        <w:rPr>
          <w:bCs/>
        </w:rPr>
        <w:t xml:space="preserve">woman was knocked over by a large dog.  She sustained </w:t>
      </w:r>
      <w:r w:rsidR="00DA45B4">
        <w:rPr>
          <w:bCs/>
        </w:rPr>
        <w:t xml:space="preserve">a broken leg and required surgery and hospitalisation.  </w:t>
      </w:r>
    </w:p>
    <w:p w14:paraId="64289A55" w14:textId="05F931CF" w:rsidR="00EC6579" w:rsidRDefault="009827EF" w:rsidP="00E83EBC">
      <w:pPr>
        <w:rPr>
          <w:bCs/>
        </w:rPr>
      </w:pPr>
      <w:r>
        <w:rPr>
          <w:bCs/>
        </w:rPr>
        <w:t>Our parks, in particular Victory Field, Tom Green’s Field and South Ascot Recreation Park, are</w:t>
      </w:r>
      <w:r w:rsidR="00367C1C">
        <w:rPr>
          <w:bCs/>
        </w:rPr>
        <w:t xml:space="preserve"> popular with dog walkers and professional walkers have been witnessed </w:t>
      </w:r>
      <w:r w:rsidR="00500AD6">
        <w:rPr>
          <w:bCs/>
        </w:rPr>
        <w:t xml:space="preserve">with </w:t>
      </w:r>
      <w:r w:rsidR="00DF5DC3">
        <w:rPr>
          <w:bCs/>
        </w:rPr>
        <w:t>several dogs</w:t>
      </w:r>
      <w:r w:rsidR="00500AD6">
        <w:rPr>
          <w:bCs/>
        </w:rPr>
        <w:t xml:space="preserve"> for one </w:t>
      </w:r>
      <w:r w:rsidR="000944FC">
        <w:rPr>
          <w:bCs/>
        </w:rPr>
        <w:t>person.  This creates a large amount of dog waste</w:t>
      </w:r>
      <w:r w:rsidR="009F0700">
        <w:rPr>
          <w:bCs/>
        </w:rPr>
        <w:t xml:space="preserve">, which forms part of the </w:t>
      </w:r>
      <w:r w:rsidR="00EC6579">
        <w:rPr>
          <w:bCs/>
        </w:rPr>
        <w:t xml:space="preserve">over £4,000 per annum the parish council spends on </w:t>
      </w:r>
      <w:r w:rsidR="000A6234">
        <w:rPr>
          <w:bCs/>
        </w:rPr>
        <w:t xml:space="preserve">having </w:t>
      </w:r>
      <w:r w:rsidR="00EC6579">
        <w:rPr>
          <w:bCs/>
        </w:rPr>
        <w:t>dog waste bin</w:t>
      </w:r>
      <w:r w:rsidR="000A6234">
        <w:rPr>
          <w:bCs/>
        </w:rPr>
        <w:t>s emptied</w:t>
      </w:r>
      <w:r w:rsidR="00842A80">
        <w:rPr>
          <w:bCs/>
        </w:rPr>
        <w:t xml:space="preserve">.  </w:t>
      </w:r>
      <w:r w:rsidR="009A0D70">
        <w:rPr>
          <w:bCs/>
        </w:rPr>
        <w:t xml:space="preserve">Ascot Utd, which pays </w:t>
      </w:r>
      <w:r w:rsidR="008A1920">
        <w:rPr>
          <w:bCs/>
        </w:rPr>
        <w:t xml:space="preserve">nearly £3,000 per annum for hire of the football pitches, regularly complains about </w:t>
      </w:r>
      <w:r w:rsidR="00AA6D49">
        <w:rPr>
          <w:bCs/>
        </w:rPr>
        <w:t>finding dog faeces on the pitches.</w:t>
      </w:r>
    </w:p>
    <w:p w14:paraId="670FB9AF" w14:textId="77777777" w:rsidR="000A6234" w:rsidRDefault="00842A80" w:rsidP="000A6234">
      <w:pPr>
        <w:spacing w:after="0"/>
        <w:rPr>
          <w:bCs/>
        </w:rPr>
      </w:pPr>
      <w:r>
        <w:rPr>
          <w:bCs/>
        </w:rPr>
        <w:t>T</w:t>
      </w:r>
      <w:r w:rsidR="00E55381">
        <w:rPr>
          <w:bCs/>
        </w:rPr>
        <w:t xml:space="preserve">he </w:t>
      </w:r>
      <w:r w:rsidR="006D7529">
        <w:rPr>
          <w:bCs/>
        </w:rPr>
        <w:t>Professional Dog Walkers Guidelines (d</w:t>
      </w:r>
      <w:r w:rsidR="00E55381">
        <w:rPr>
          <w:bCs/>
        </w:rPr>
        <w:t>ogs</w:t>
      </w:r>
      <w:r w:rsidR="00B76F04">
        <w:rPr>
          <w:bCs/>
        </w:rPr>
        <w:t>t</w:t>
      </w:r>
      <w:r w:rsidR="00E55381">
        <w:rPr>
          <w:bCs/>
        </w:rPr>
        <w:t>rust</w:t>
      </w:r>
      <w:r w:rsidR="00B76F04">
        <w:rPr>
          <w:bCs/>
        </w:rPr>
        <w:t>.org.uk</w:t>
      </w:r>
      <w:r w:rsidR="00E55381">
        <w:rPr>
          <w:bCs/>
        </w:rPr>
        <w:t xml:space="preserve"> recommends</w:t>
      </w:r>
      <w:r>
        <w:rPr>
          <w:bCs/>
        </w:rPr>
        <w:t>:</w:t>
      </w:r>
    </w:p>
    <w:p w14:paraId="2E450A6A" w14:textId="6387AD49" w:rsidR="00842A80" w:rsidRPr="000A6234" w:rsidRDefault="00443705" w:rsidP="000A6234">
      <w:pPr>
        <w:pStyle w:val="ListParagraph"/>
        <w:numPr>
          <w:ilvl w:val="0"/>
          <w:numId w:val="3"/>
        </w:numPr>
        <w:rPr>
          <w:bCs/>
        </w:rPr>
      </w:pPr>
      <w:r w:rsidRPr="000A6234">
        <w:rPr>
          <w:bCs/>
        </w:rPr>
        <w:t xml:space="preserve">It is recommended that </w:t>
      </w:r>
      <w:r w:rsidR="00E55381" w:rsidRPr="000A6234">
        <w:rPr>
          <w:bCs/>
        </w:rPr>
        <w:t xml:space="preserve">no more than four dogs </w:t>
      </w:r>
      <w:r w:rsidRPr="000A6234">
        <w:rPr>
          <w:bCs/>
        </w:rPr>
        <w:t xml:space="preserve">are walked </w:t>
      </w:r>
      <w:r w:rsidR="00E55381" w:rsidRPr="000A6234">
        <w:rPr>
          <w:bCs/>
        </w:rPr>
        <w:t xml:space="preserve">at </w:t>
      </w:r>
      <w:r w:rsidR="000D3346" w:rsidRPr="000A6234">
        <w:rPr>
          <w:bCs/>
        </w:rPr>
        <w:t>any one</w:t>
      </w:r>
      <w:r w:rsidR="00E55381" w:rsidRPr="000A6234">
        <w:rPr>
          <w:bCs/>
        </w:rPr>
        <w:t xml:space="preserve"> time</w:t>
      </w:r>
      <w:r w:rsidR="000D3346" w:rsidRPr="000A6234">
        <w:rPr>
          <w:bCs/>
        </w:rPr>
        <w:t>;</w:t>
      </w:r>
    </w:p>
    <w:p w14:paraId="2A2D0003" w14:textId="6559360E" w:rsidR="00842A80" w:rsidRDefault="00842A80" w:rsidP="00E83EBC">
      <w:pPr>
        <w:pStyle w:val="ListParagraph"/>
        <w:numPr>
          <w:ilvl w:val="0"/>
          <w:numId w:val="3"/>
        </w:numPr>
        <w:rPr>
          <w:bCs/>
        </w:rPr>
      </w:pPr>
      <w:r w:rsidRPr="00842A80">
        <w:rPr>
          <w:bCs/>
        </w:rPr>
        <w:t>Dog walkers should avoid areas that are heavily populated with children, eg playgrounds</w:t>
      </w:r>
      <w:r w:rsidR="000D3346">
        <w:rPr>
          <w:bCs/>
        </w:rPr>
        <w:t>;</w:t>
      </w:r>
    </w:p>
    <w:p w14:paraId="77CE7D2C" w14:textId="61C70204" w:rsidR="000C6050" w:rsidRPr="00842A80" w:rsidRDefault="000C6050" w:rsidP="00E83EB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Members of the public should be given right of way at all times</w:t>
      </w:r>
      <w:r w:rsidR="000D3346">
        <w:rPr>
          <w:bCs/>
        </w:rPr>
        <w:t>.</w:t>
      </w:r>
    </w:p>
    <w:p w14:paraId="74639E40" w14:textId="58AA96C9" w:rsidR="00B869AC" w:rsidRPr="00FB53AC" w:rsidRDefault="00FB53AC" w:rsidP="00E83EBC">
      <w:pPr>
        <w:rPr>
          <w:b/>
        </w:rPr>
      </w:pPr>
      <w:r>
        <w:rPr>
          <w:b/>
        </w:rPr>
        <w:t>Other parish examples</w:t>
      </w:r>
    </w:p>
    <w:p w14:paraId="00D52E7B" w14:textId="1B059BB4" w:rsidR="00B869AC" w:rsidRDefault="00051CA4" w:rsidP="00FB53AC">
      <w:pPr>
        <w:pStyle w:val="ListParagraph"/>
        <w:numPr>
          <w:ilvl w:val="0"/>
          <w:numId w:val="1"/>
        </w:numPr>
        <w:rPr>
          <w:bCs/>
        </w:rPr>
      </w:pPr>
      <w:r w:rsidRPr="00FB53AC">
        <w:rPr>
          <w:bCs/>
        </w:rPr>
        <w:t xml:space="preserve">Winkfield Parish Council – </w:t>
      </w:r>
      <w:r w:rsidR="00066CE1">
        <w:rPr>
          <w:bCs/>
        </w:rPr>
        <w:t>No rules are in place regarding dog walking.</w:t>
      </w:r>
    </w:p>
    <w:p w14:paraId="41330010" w14:textId="37627BB1" w:rsidR="00F175A5" w:rsidRDefault="00F175A5" w:rsidP="00FB53A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Hurst Parish Council – Dogs must be on leads at all times in all their parks/recreation areas.</w:t>
      </w:r>
    </w:p>
    <w:p w14:paraId="1F52B433" w14:textId="1DFDFF8F" w:rsidR="00FB53AC" w:rsidRDefault="00F77AEE" w:rsidP="00FB53A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Twyford</w:t>
      </w:r>
      <w:r w:rsidR="00E46D35">
        <w:rPr>
          <w:bCs/>
        </w:rPr>
        <w:t xml:space="preserve"> Parish Council – </w:t>
      </w:r>
      <w:r>
        <w:rPr>
          <w:bCs/>
        </w:rPr>
        <w:t xml:space="preserve">No rules are in place but a park warden is employed </w:t>
      </w:r>
      <w:r w:rsidR="007B534F">
        <w:rPr>
          <w:bCs/>
        </w:rPr>
        <w:t xml:space="preserve">to speak to dog walkers, give out “poo bags” and spray </w:t>
      </w:r>
      <w:r w:rsidR="00EE0B50">
        <w:rPr>
          <w:bCs/>
        </w:rPr>
        <w:t>pink any faeces left</w:t>
      </w:r>
      <w:r w:rsidR="00456043">
        <w:rPr>
          <w:bCs/>
        </w:rPr>
        <w:t xml:space="preserve"> behind.</w:t>
      </w:r>
    </w:p>
    <w:p w14:paraId="4BECB570" w14:textId="3B8895FE" w:rsidR="00571B33" w:rsidRPr="00C37EE2" w:rsidRDefault="00571B33" w:rsidP="00571B33">
      <w:pPr>
        <w:rPr>
          <w:b/>
        </w:rPr>
      </w:pPr>
      <w:r w:rsidRPr="00C37EE2">
        <w:rPr>
          <w:b/>
        </w:rPr>
        <w:t>Proposal</w:t>
      </w:r>
    </w:p>
    <w:p w14:paraId="47C584DD" w14:textId="6B7C99C8" w:rsidR="00C37EE2" w:rsidRDefault="00571B33" w:rsidP="00456043">
      <w:pPr>
        <w:rPr>
          <w:bCs/>
        </w:rPr>
      </w:pPr>
      <w:r>
        <w:rPr>
          <w:bCs/>
        </w:rPr>
        <w:t xml:space="preserve">To </w:t>
      </w:r>
      <w:r w:rsidR="00FA132F">
        <w:rPr>
          <w:bCs/>
        </w:rPr>
        <w:t>agree</w:t>
      </w:r>
      <w:r w:rsidR="003B57D6">
        <w:rPr>
          <w:bCs/>
        </w:rPr>
        <w:t xml:space="preserve"> whether there should be a policy that dogs must be kept on a lead in certain areas and to provide signage to that effect.</w:t>
      </w:r>
    </w:p>
    <w:p w14:paraId="62DAF96D" w14:textId="316BF110" w:rsidR="003B57D6" w:rsidRPr="00C37EE2" w:rsidRDefault="003B57D6" w:rsidP="00456043">
      <w:pPr>
        <w:rPr>
          <w:bCs/>
        </w:rPr>
      </w:pPr>
      <w:r>
        <w:rPr>
          <w:bCs/>
        </w:rPr>
        <w:t>To</w:t>
      </w:r>
      <w:r w:rsidR="001B341C">
        <w:rPr>
          <w:bCs/>
        </w:rPr>
        <w:t xml:space="preserve"> agree a</w:t>
      </w:r>
      <w:r w:rsidR="0097681A">
        <w:rPr>
          <w:bCs/>
        </w:rPr>
        <w:t xml:space="preserve"> policy regarding the use of the recreation areas by professional dog walkers and to</w:t>
      </w:r>
      <w:r>
        <w:rPr>
          <w:bCs/>
        </w:rPr>
        <w:t xml:space="preserve"> provide signage </w:t>
      </w:r>
      <w:r w:rsidR="0097681A">
        <w:rPr>
          <w:bCs/>
        </w:rPr>
        <w:t>to that effect</w:t>
      </w:r>
      <w:r w:rsidR="001B341C">
        <w:rPr>
          <w:bCs/>
        </w:rPr>
        <w:t>.</w:t>
      </w:r>
    </w:p>
    <w:p w14:paraId="726182E8" w14:textId="21E7E682" w:rsidR="00E83EBC" w:rsidRDefault="00E83EBC" w:rsidP="00E83EBC"/>
    <w:p w14:paraId="5882D62D" w14:textId="5EE04FC7" w:rsidR="00E83EBC" w:rsidRPr="00E83EBC" w:rsidRDefault="00E83EBC" w:rsidP="00E83EBC">
      <w:pPr>
        <w:tabs>
          <w:tab w:val="left" w:pos="1905"/>
        </w:tabs>
      </w:pPr>
    </w:p>
    <w:sectPr w:rsidR="00E83EBC" w:rsidRPr="00E83E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A8B0" w14:textId="77777777" w:rsidR="005F1551" w:rsidRDefault="005F1551" w:rsidP="00E83EBC">
      <w:pPr>
        <w:spacing w:after="0" w:line="240" w:lineRule="auto"/>
      </w:pPr>
      <w:r>
        <w:separator/>
      </w:r>
    </w:p>
  </w:endnote>
  <w:endnote w:type="continuationSeparator" w:id="0">
    <w:p w14:paraId="1DEA05F0" w14:textId="77777777" w:rsidR="005F1551" w:rsidRDefault="005F1551" w:rsidP="00E8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D3E7" w14:textId="77777777" w:rsidR="005F1551" w:rsidRDefault="005F1551" w:rsidP="00E83EBC">
      <w:pPr>
        <w:spacing w:after="0" w:line="240" w:lineRule="auto"/>
      </w:pPr>
      <w:r>
        <w:separator/>
      </w:r>
    </w:p>
  </w:footnote>
  <w:footnote w:type="continuationSeparator" w:id="0">
    <w:p w14:paraId="413F096E" w14:textId="77777777" w:rsidR="005F1551" w:rsidRDefault="005F1551" w:rsidP="00E8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7A8" w14:textId="7A9D225D" w:rsidR="00E83EBC" w:rsidRDefault="00E83E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E1CB4E" wp14:editId="498EC04F">
          <wp:simplePos x="0" y="0"/>
          <wp:positionH relativeFrom="column">
            <wp:posOffset>4400550</wp:posOffset>
          </wp:positionH>
          <wp:positionV relativeFrom="paragraph">
            <wp:posOffset>-114935</wp:posOffset>
          </wp:positionV>
          <wp:extent cx="1828800" cy="7239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46363E" w14:textId="77777777" w:rsidR="00E83EBC" w:rsidRDefault="00E8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24C"/>
    <w:multiLevelType w:val="hybridMultilevel"/>
    <w:tmpl w:val="0A0E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5682"/>
    <w:multiLevelType w:val="hybridMultilevel"/>
    <w:tmpl w:val="024A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495D"/>
    <w:multiLevelType w:val="hybridMultilevel"/>
    <w:tmpl w:val="C2A4B0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BC"/>
    <w:rsid w:val="00051CA4"/>
    <w:rsid w:val="00066CE1"/>
    <w:rsid w:val="000944FC"/>
    <w:rsid w:val="000A6234"/>
    <w:rsid w:val="000B329E"/>
    <w:rsid w:val="000C6050"/>
    <w:rsid w:val="000D3346"/>
    <w:rsid w:val="000D570F"/>
    <w:rsid w:val="00154307"/>
    <w:rsid w:val="00180B6B"/>
    <w:rsid w:val="001B341C"/>
    <w:rsid w:val="00314E77"/>
    <w:rsid w:val="00367C1C"/>
    <w:rsid w:val="003B57D6"/>
    <w:rsid w:val="00443705"/>
    <w:rsid w:val="00456043"/>
    <w:rsid w:val="00492AD9"/>
    <w:rsid w:val="00500AD6"/>
    <w:rsid w:val="00571B33"/>
    <w:rsid w:val="005D0ACA"/>
    <w:rsid w:val="005F1551"/>
    <w:rsid w:val="006D2D06"/>
    <w:rsid w:val="006D7529"/>
    <w:rsid w:val="007B534F"/>
    <w:rsid w:val="007D5EF7"/>
    <w:rsid w:val="00842A80"/>
    <w:rsid w:val="008778F2"/>
    <w:rsid w:val="008A1920"/>
    <w:rsid w:val="0097681A"/>
    <w:rsid w:val="009827EF"/>
    <w:rsid w:val="009A0D70"/>
    <w:rsid w:val="009F0700"/>
    <w:rsid w:val="00AA6D49"/>
    <w:rsid w:val="00AB7151"/>
    <w:rsid w:val="00B14228"/>
    <w:rsid w:val="00B76F04"/>
    <w:rsid w:val="00B869AC"/>
    <w:rsid w:val="00C37EE2"/>
    <w:rsid w:val="00D37339"/>
    <w:rsid w:val="00D9354F"/>
    <w:rsid w:val="00DA45B4"/>
    <w:rsid w:val="00DB631F"/>
    <w:rsid w:val="00DF5DC3"/>
    <w:rsid w:val="00E46D35"/>
    <w:rsid w:val="00E55381"/>
    <w:rsid w:val="00E83EBC"/>
    <w:rsid w:val="00EC6579"/>
    <w:rsid w:val="00EE0B50"/>
    <w:rsid w:val="00F175A5"/>
    <w:rsid w:val="00F77AEE"/>
    <w:rsid w:val="00FA132F"/>
    <w:rsid w:val="00FB53AC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85B3"/>
  <w15:chartTrackingRefBased/>
  <w15:docId w15:val="{D7D46BA0-4315-45D2-BBDF-74598CAB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E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3EBC"/>
  </w:style>
  <w:style w:type="paragraph" w:styleId="Footer">
    <w:name w:val="footer"/>
    <w:basedOn w:val="Normal"/>
    <w:link w:val="FooterChar"/>
    <w:uiPriority w:val="99"/>
    <w:unhideWhenUsed/>
    <w:rsid w:val="00E83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3EBC"/>
  </w:style>
  <w:style w:type="paragraph" w:styleId="ListParagraph">
    <w:name w:val="List Paragraph"/>
    <w:basedOn w:val="Normal"/>
    <w:uiPriority w:val="34"/>
    <w:qFormat/>
    <w:rsid w:val="00FB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B2A09-C684-4863-BB8C-C162A3617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1ACE7-F21A-43CD-9F8D-40D175E3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EBBA1-3DAA-462F-B140-2C60C44A1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38</cp:revision>
  <dcterms:created xsi:type="dcterms:W3CDTF">2022-04-22T07:53:00Z</dcterms:created>
  <dcterms:modified xsi:type="dcterms:W3CDTF">2022-04-22T10:48:00Z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