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B9EFC" w14:textId="77777777" w:rsidR="00C001E2" w:rsidRDefault="00C001E2" w:rsidP="00780D4C">
      <w:pPr>
        <w:shd w:val="clear" w:color="auto" w:fill="FFFFFF"/>
        <w:spacing w:before="225" w:after="225" w:line="240" w:lineRule="auto"/>
        <w:jc w:val="center"/>
        <w:outlineLvl w:val="1"/>
        <w:rPr>
          <w:rFonts w:ascii="Arial" w:eastAsia="Times New Roman" w:hAnsi="Arial" w:cs="Arial"/>
          <w:b/>
          <w:bCs/>
          <w:color w:val="000000"/>
          <w:spacing w:val="-4"/>
          <w:sz w:val="36"/>
          <w:szCs w:val="36"/>
          <w:lang w:eastAsia="en-GB"/>
        </w:rPr>
      </w:pPr>
    </w:p>
    <w:p w14:paraId="7C98DF2F" w14:textId="428925CA" w:rsidR="00780D4C" w:rsidRPr="00D1254D" w:rsidRDefault="00780D4C" w:rsidP="00780D4C">
      <w:pPr>
        <w:shd w:val="clear" w:color="auto" w:fill="FFFFFF"/>
        <w:spacing w:before="225" w:after="225" w:line="240" w:lineRule="auto"/>
        <w:jc w:val="center"/>
        <w:outlineLvl w:val="1"/>
        <w:rPr>
          <w:rFonts w:ascii="Arial" w:eastAsia="Times New Roman" w:hAnsi="Arial" w:cs="Arial"/>
          <w:b/>
          <w:bCs/>
          <w:color w:val="000000"/>
          <w:spacing w:val="-4"/>
          <w:sz w:val="36"/>
          <w:szCs w:val="36"/>
          <w:lang w:eastAsia="en-GB"/>
        </w:rPr>
      </w:pPr>
      <w:r w:rsidRPr="00D1254D">
        <w:rPr>
          <w:rFonts w:ascii="Arial" w:eastAsia="Times New Roman" w:hAnsi="Arial" w:cs="Arial"/>
          <w:b/>
          <w:bCs/>
          <w:color w:val="000000"/>
          <w:spacing w:val="-4"/>
          <w:sz w:val="36"/>
          <w:szCs w:val="36"/>
          <w:lang w:eastAsia="en-GB"/>
        </w:rPr>
        <w:t>The Role of the Parish Councillor</w:t>
      </w:r>
    </w:p>
    <w:p w14:paraId="6164F82F" w14:textId="78786EE9" w:rsidR="000B2842" w:rsidRPr="00D1254D" w:rsidRDefault="000B2842" w:rsidP="00BE67EF">
      <w:pPr>
        <w:shd w:val="clear" w:color="auto" w:fill="FFFFFF"/>
        <w:tabs>
          <w:tab w:val="left" w:pos="1418"/>
        </w:tabs>
        <w:spacing w:after="225" w:line="240" w:lineRule="auto"/>
        <w:outlineLvl w:val="1"/>
        <w:rPr>
          <w:rFonts w:ascii="Arial" w:eastAsia="Times New Roman" w:hAnsi="Arial" w:cs="Arial"/>
          <w:color w:val="000000"/>
          <w:spacing w:val="-4"/>
          <w:lang w:eastAsia="en-GB"/>
        </w:rPr>
      </w:pPr>
      <w:r w:rsidRPr="00D1254D">
        <w:rPr>
          <w:rFonts w:ascii="Arial" w:eastAsia="Times New Roman" w:hAnsi="Arial" w:cs="Arial"/>
          <w:color w:val="000000"/>
          <w:spacing w:val="-4"/>
          <w:lang w:eastAsia="en-GB"/>
        </w:rPr>
        <w:t xml:space="preserve">A </w:t>
      </w:r>
      <w:r w:rsidR="00913BC0" w:rsidRPr="00D1254D">
        <w:rPr>
          <w:rFonts w:ascii="Arial" w:eastAsia="Times New Roman" w:hAnsi="Arial" w:cs="Arial"/>
          <w:color w:val="000000"/>
          <w:spacing w:val="-4"/>
          <w:lang w:eastAsia="en-GB"/>
        </w:rPr>
        <w:t xml:space="preserve">parish councillor is an elected, or co-opted, member of a </w:t>
      </w:r>
      <w:r w:rsidRPr="00D1254D">
        <w:rPr>
          <w:rFonts w:ascii="Arial" w:eastAsia="Times New Roman" w:hAnsi="Arial" w:cs="Arial"/>
          <w:color w:val="000000"/>
          <w:spacing w:val="-4"/>
          <w:lang w:eastAsia="en-GB"/>
        </w:rPr>
        <w:t>parish council</w:t>
      </w:r>
      <w:r w:rsidR="00913BC0" w:rsidRPr="00D1254D">
        <w:rPr>
          <w:rFonts w:ascii="Arial" w:eastAsia="Times New Roman" w:hAnsi="Arial" w:cs="Arial"/>
          <w:color w:val="000000"/>
          <w:spacing w:val="-4"/>
          <w:lang w:eastAsia="en-GB"/>
        </w:rPr>
        <w:t xml:space="preserve">, </w:t>
      </w:r>
      <w:r w:rsidR="000F6D2A" w:rsidRPr="00D1254D">
        <w:rPr>
          <w:rFonts w:ascii="Arial" w:eastAsia="Times New Roman" w:hAnsi="Arial" w:cs="Arial"/>
          <w:color w:val="000000"/>
          <w:spacing w:val="-4"/>
          <w:lang w:eastAsia="en-GB"/>
        </w:rPr>
        <w:t>which</w:t>
      </w:r>
      <w:r w:rsidR="00AA5CFA" w:rsidRPr="00D1254D">
        <w:rPr>
          <w:rFonts w:ascii="Arial" w:eastAsia="Times New Roman" w:hAnsi="Arial" w:cs="Arial"/>
          <w:color w:val="000000"/>
          <w:spacing w:val="-4"/>
          <w:lang w:eastAsia="en-GB"/>
        </w:rPr>
        <w:t xml:space="preserve"> is an</w:t>
      </w:r>
      <w:r w:rsidR="002073E6" w:rsidRPr="00D1254D">
        <w:rPr>
          <w:rFonts w:ascii="Arial" w:eastAsia="Times New Roman" w:hAnsi="Arial" w:cs="Arial"/>
          <w:color w:val="000000"/>
          <w:spacing w:val="-4"/>
          <w:lang w:eastAsia="en-GB"/>
        </w:rPr>
        <w:t xml:space="preserve"> authority that makes decisions on behalf of the people in the parish.  It is the level </w:t>
      </w:r>
      <w:r w:rsidR="00C20667" w:rsidRPr="00D1254D">
        <w:rPr>
          <w:rFonts w:ascii="Arial" w:eastAsia="Times New Roman" w:hAnsi="Arial" w:cs="Arial"/>
          <w:color w:val="000000"/>
          <w:spacing w:val="-4"/>
          <w:lang w:eastAsia="en-GB"/>
        </w:rPr>
        <w:t>of local government closest to the community, with the borough council (</w:t>
      </w:r>
      <w:r w:rsidR="00831950" w:rsidRPr="00D1254D">
        <w:rPr>
          <w:rFonts w:ascii="Arial" w:eastAsia="Times New Roman" w:hAnsi="Arial" w:cs="Arial"/>
          <w:color w:val="000000"/>
          <w:spacing w:val="-4"/>
          <w:lang w:eastAsia="en-GB"/>
        </w:rPr>
        <w:t xml:space="preserve">in our case, the </w:t>
      </w:r>
      <w:r w:rsidR="00C20667" w:rsidRPr="00D1254D">
        <w:rPr>
          <w:rFonts w:ascii="Arial" w:eastAsia="Times New Roman" w:hAnsi="Arial" w:cs="Arial"/>
          <w:color w:val="000000"/>
          <w:spacing w:val="-4"/>
          <w:lang w:eastAsia="en-GB"/>
        </w:rPr>
        <w:t xml:space="preserve">Royal Borough of Windsor and Maidenhead) </w:t>
      </w:r>
      <w:r w:rsidR="00BE67EF" w:rsidRPr="00D1254D">
        <w:rPr>
          <w:rFonts w:ascii="Arial" w:eastAsia="Times New Roman" w:hAnsi="Arial" w:cs="Arial"/>
          <w:color w:val="000000"/>
          <w:spacing w:val="-4"/>
          <w:lang w:eastAsia="en-GB"/>
        </w:rPr>
        <w:t>above it in the hierarchy.</w:t>
      </w:r>
    </w:p>
    <w:p w14:paraId="095FD0B2" w14:textId="7CC04022" w:rsidR="008D2682" w:rsidRPr="00D1254D" w:rsidRDefault="008D2682" w:rsidP="008D2682">
      <w:pPr>
        <w:shd w:val="clear" w:color="auto" w:fill="FFFFFF"/>
        <w:tabs>
          <w:tab w:val="left" w:pos="1418"/>
        </w:tabs>
        <w:spacing w:after="0" w:line="240" w:lineRule="auto"/>
        <w:outlineLvl w:val="1"/>
        <w:rPr>
          <w:rFonts w:ascii="Arial" w:eastAsia="Times New Roman" w:hAnsi="Arial" w:cs="Arial"/>
          <w:b/>
          <w:bCs/>
          <w:color w:val="000000"/>
          <w:spacing w:val="-4"/>
          <w:lang w:eastAsia="en-GB"/>
        </w:rPr>
      </w:pPr>
      <w:r w:rsidRPr="00D1254D">
        <w:rPr>
          <w:rFonts w:ascii="Arial" w:eastAsia="Times New Roman" w:hAnsi="Arial" w:cs="Arial"/>
          <w:b/>
          <w:bCs/>
          <w:color w:val="000000"/>
          <w:spacing w:val="-4"/>
          <w:lang w:eastAsia="en-GB"/>
        </w:rPr>
        <w:t>Role</w:t>
      </w:r>
    </w:p>
    <w:p w14:paraId="386277AE" w14:textId="31318973" w:rsidR="00AA5CFA" w:rsidRPr="00D1254D" w:rsidRDefault="00AA5CFA" w:rsidP="00BE67EF">
      <w:pPr>
        <w:shd w:val="clear" w:color="auto" w:fill="FFFFFF"/>
        <w:tabs>
          <w:tab w:val="left" w:pos="1418"/>
        </w:tabs>
        <w:spacing w:after="225" w:line="240" w:lineRule="auto"/>
        <w:outlineLvl w:val="1"/>
        <w:rPr>
          <w:rFonts w:ascii="Arial" w:eastAsia="Times New Roman" w:hAnsi="Arial" w:cs="Arial"/>
          <w:color w:val="000000"/>
          <w:spacing w:val="-4"/>
          <w:lang w:eastAsia="en-GB"/>
        </w:rPr>
      </w:pPr>
      <w:r w:rsidRPr="00D1254D">
        <w:rPr>
          <w:rFonts w:ascii="Arial" w:eastAsia="Times New Roman" w:hAnsi="Arial" w:cs="Arial"/>
          <w:color w:val="000000"/>
          <w:spacing w:val="-4"/>
          <w:lang w:eastAsia="en-GB"/>
        </w:rPr>
        <w:t xml:space="preserve">A councillor’s role can include developing strategies and plans for the area, helping with problems and ideas, representing the community, working with other local community groups, decision making and reviewing decisions and talking to the community about their needs and what the council is doing.  </w:t>
      </w:r>
    </w:p>
    <w:p w14:paraId="20B52CD5" w14:textId="2773F395" w:rsidR="001549BA" w:rsidRPr="00D1254D" w:rsidRDefault="001549BA" w:rsidP="001549BA">
      <w:pPr>
        <w:shd w:val="clear" w:color="auto" w:fill="FFFFFF"/>
        <w:tabs>
          <w:tab w:val="left" w:pos="1418"/>
        </w:tabs>
        <w:spacing w:after="0" w:line="240" w:lineRule="auto"/>
        <w:outlineLvl w:val="1"/>
        <w:rPr>
          <w:rFonts w:ascii="Arial" w:eastAsia="Times New Roman" w:hAnsi="Arial" w:cs="Arial"/>
          <w:b/>
          <w:bCs/>
          <w:color w:val="000000"/>
          <w:spacing w:val="-4"/>
          <w:lang w:eastAsia="en-GB"/>
        </w:rPr>
      </w:pPr>
      <w:r w:rsidRPr="00D1254D">
        <w:rPr>
          <w:rFonts w:ascii="Arial" w:eastAsia="Times New Roman" w:hAnsi="Arial" w:cs="Arial"/>
          <w:b/>
          <w:bCs/>
          <w:color w:val="000000"/>
          <w:spacing w:val="-4"/>
          <w:lang w:eastAsia="en-GB"/>
        </w:rPr>
        <w:t>Responsibilities</w:t>
      </w:r>
    </w:p>
    <w:p w14:paraId="5C8A74D8" w14:textId="4598DBE3" w:rsidR="001349AF" w:rsidRPr="00D1254D" w:rsidRDefault="002731A6" w:rsidP="001549BA">
      <w:pPr>
        <w:shd w:val="clear" w:color="auto" w:fill="FFFFFF"/>
        <w:tabs>
          <w:tab w:val="left" w:pos="1418"/>
        </w:tabs>
        <w:spacing w:after="0" w:line="240" w:lineRule="auto"/>
        <w:outlineLvl w:val="1"/>
        <w:rPr>
          <w:rFonts w:ascii="Arial" w:eastAsia="Times New Roman" w:hAnsi="Arial" w:cs="Arial"/>
          <w:color w:val="000000"/>
          <w:spacing w:val="-4"/>
          <w:lang w:eastAsia="en-GB"/>
        </w:rPr>
      </w:pPr>
      <w:r w:rsidRPr="00D1254D">
        <w:rPr>
          <w:rFonts w:ascii="Arial" w:eastAsia="Times New Roman" w:hAnsi="Arial" w:cs="Arial"/>
          <w:color w:val="000000"/>
          <w:spacing w:val="-4"/>
          <w:lang w:eastAsia="en-GB"/>
        </w:rPr>
        <w:t>The</w:t>
      </w:r>
      <w:r w:rsidR="00562630" w:rsidRPr="00D1254D">
        <w:rPr>
          <w:rFonts w:ascii="Arial" w:eastAsia="Times New Roman" w:hAnsi="Arial" w:cs="Arial"/>
          <w:color w:val="000000"/>
          <w:spacing w:val="-4"/>
          <w:lang w:eastAsia="en-GB"/>
        </w:rPr>
        <w:t xml:space="preserve"> </w:t>
      </w:r>
      <w:r w:rsidR="001349AF" w:rsidRPr="00D1254D">
        <w:rPr>
          <w:rFonts w:ascii="Arial" w:eastAsia="Times New Roman" w:hAnsi="Arial" w:cs="Arial"/>
          <w:color w:val="000000"/>
          <w:spacing w:val="-4"/>
          <w:lang w:eastAsia="en-GB"/>
        </w:rPr>
        <w:t>Parish Council ha</w:t>
      </w:r>
      <w:r w:rsidR="00562630" w:rsidRPr="00D1254D">
        <w:rPr>
          <w:rFonts w:ascii="Arial" w:eastAsia="Times New Roman" w:hAnsi="Arial" w:cs="Arial"/>
          <w:color w:val="000000"/>
          <w:spacing w:val="-4"/>
          <w:lang w:eastAsia="en-GB"/>
        </w:rPr>
        <w:t>s</w:t>
      </w:r>
      <w:r w:rsidR="001349AF" w:rsidRPr="00D1254D">
        <w:rPr>
          <w:rFonts w:ascii="Arial" w:eastAsia="Times New Roman" w:hAnsi="Arial" w:cs="Arial"/>
          <w:color w:val="000000"/>
          <w:spacing w:val="-4"/>
          <w:lang w:eastAsia="en-GB"/>
        </w:rPr>
        <w:t xml:space="preserve"> responsibility for:</w:t>
      </w:r>
    </w:p>
    <w:p w14:paraId="21CE6643" w14:textId="4073D349" w:rsidR="0059027D" w:rsidRPr="00D1254D" w:rsidRDefault="00562630" w:rsidP="007F7D46">
      <w:pPr>
        <w:pStyle w:val="ListParagraph"/>
        <w:numPr>
          <w:ilvl w:val="0"/>
          <w:numId w:val="1"/>
        </w:numPr>
        <w:shd w:val="clear" w:color="auto" w:fill="FFFFFF"/>
        <w:tabs>
          <w:tab w:val="clear" w:pos="810"/>
          <w:tab w:val="left" w:pos="567"/>
        </w:tabs>
        <w:spacing w:after="100" w:afterAutospacing="1" w:line="240" w:lineRule="auto"/>
        <w:ind w:left="426" w:right="270" w:hanging="426"/>
        <w:outlineLvl w:val="2"/>
        <w:rPr>
          <w:rFonts w:ascii="Arial" w:eastAsia="Times New Roman" w:hAnsi="Arial" w:cs="Arial"/>
          <w:spacing w:val="-4"/>
          <w:lang w:eastAsia="en-GB"/>
        </w:rPr>
      </w:pPr>
      <w:r w:rsidRPr="00D1254D">
        <w:rPr>
          <w:rFonts w:ascii="Arial" w:eastAsia="Times New Roman" w:hAnsi="Arial" w:cs="Arial"/>
          <w:spacing w:val="-4"/>
          <w:lang w:eastAsia="en-GB"/>
        </w:rPr>
        <w:t>R</w:t>
      </w:r>
      <w:r w:rsidR="00780D4C" w:rsidRPr="00D1254D">
        <w:rPr>
          <w:rFonts w:ascii="Arial" w:eastAsia="Times New Roman" w:hAnsi="Arial" w:cs="Arial"/>
          <w:spacing w:val="-4"/>
          <w:lang w:eastAsia="en-GB"/>
        </w:rPr>
        <w:t xml:space="preserve">unning local services within </w:t>
      </w:r>
      <w:r w:rsidRPr="00D1254D">
        <w:rPr>
          <w:rFonts w:ascii="Arial" w:eastAsia="Times New Roman" w:hAnsi="Arial" w:cs="Arial"/>
          <w:spacing w:val="-4"/>
          <w:lang w:eastAsia="en-GB"/>
        </w:rPr>
        <w:t xml:space="preserve">the parish.  </w:t>
      </w:r>
      <w:r w:rsidR="006B6BED" w:rsidRPr="00D1254D">
        <w:rPr>
          <w:rFonts w:ascii="Arial" w:eastAsia="Times New Roman" w:hAnsi="Arial" w:cs="Arial"/>
          <w:spacing w:val="-4"/>
          <w:lang w:eastAsia="en-GB"/>
        </w:rPr>
        <w:t xml:space="preserve">In </w:t>
      </w:r>
      <w:r w:rsidR="00780D4C" w:rsidRPr="00D1254D">
        <w:rPr>
          <w:rFonts w:ascii="Arial" w:eastAsia="Times New Roman" w:hAnsi="Arial" w:cs="Arial"/>
          <w:spacing w:val="-4"/>
          <w:lang w:eastAsia="en-GB"/>
        </w:rPr>
        <w:t>Sunninghill</w:t>
      </w:r>
      <w:r w:rsidR="006B6BED" w:rsidRPr="00D1254D">
        <w:rPr>
          <w:rFonts w:ascii="Arial" w:eastAsia="Times New Roman" w:hAnsi="Arial" w:cs="Arial"/>
          <w:spacing w:val="-4"/>
          <w:lang w:eastAsia="en-GB"/>
        </w:rPr>
        <w:t xml:space="preserve"> &amp; </w:t>
      </w:r>
      <w:r w:rsidR="00780D4C" w:rsidRPr="00D1254D">
        <w:rPr>
          <w:rFonts w:ascii="Arial" w:eastAsia="Times New Roman" w:hAnsi="Arial" w:cs="Arial"/>
          <w:spacing w:val="-4"/>
          <w:lang w:eastAsia="en-GB"/>
        </w:rPr>
        <w:t>Ascot</w:t>
      </w:r>
      <w:r w:rsidR="006B6BED" w:rsidRPr="00D1254D">
        <w:rPr>
          <w:rFonts w:ascii="Arial" w:eastAsia="Times New Roman" w:hAnsi="Arial" w:cs="Arial"/>
          <w:spacing w:val="-4"/>
          <w:lang w:eastAsia="en-GB"/>
        </w:rPr>
        <w:t xml:space="preserve"> these include:</w:t>
      </w:r>
      <w:r w:rsidR="00780D4C" w:rsidRPr="00D1254D">
        <w:rPr>
          <w:rFonts w:ascii="Arial" w:eastAsia="Times New Roman" w:hAnsi="Arial" w:cs="Arial"/>
          <w:spacing w:val="-4"/>
          <w:lang w:eastAsia="en-GB"/>
        </w:rPr>
        <w:t xml:space="preserve"> Victory Field </w:t>
      </w:r>
      <w:r w:rsidR="0059027D" w:rsidRPr="00D1254D">
        <w:rPr>
          <w:rFonts w:ascii="Arial" w:eastAsia="Times New Roman" w:hAnsi="Arial" w:cs="Arial"/>
          <w:spacing w:val="-4"/>
          <w:lang w:eastAsia="en-GB"/>
        </w:rPr>
        <w:t>recreation ground, Tom Green’s Field, Sunninghill Cemetery, Cheapside allotments, Cheapside play park, South Ascot recreation ground, Blythewood play park</w:t>
      </w:r>
      <w:r w:rsidR="002F5E48" w:rsidRPr="00D1254D">
        <w:rPr>
          <w:rFonts w:ascii="Arial" w:eastAsia="Times New Roman" w:hAnsi="Arial" w:cs="Arial"/>
          <w:spacing w:val="-4"/>
          <w:lang w:eastAsia="en-GB"/>
        </w:rPr>
        <w:t xml:space="preserve"> &amp; woodland</w:t>
      </w:r>
      <w:r w:rsidR="0059027D" w:rsidRPr="00D1254D">
        <w:rPr>
          <w:rFonts w:ascii="Arial" w:eastAsia="Times New Roman" w:hAnsi="Arial" w:cs="Arial"/>
          <w:spacing w:val="-4"/>
          <w:lang w:eastAsia="en-GB"/>
        </w:rPr>
        <w:t>.</w:t>
      </w:r>
    </w:p>
    <w:p w14:paraId="062D5801" w14:textId="751478CE" w:rsidR="00780D4C" w:rsidRPr="00D1254D" w:rsidRDefault="00780D4C" w:rsidP="007F7D46">
      <w:pPr>
        <w:pStyle w:val="ListParagraph"/>
        <w:numPr>
          <w:ilvl w:val="0"/>
          <w:numId w:val="1"/>
        </w:numPr>
        <w:shd w:val="clear" w:color="auto" w:fill="FFFFFF"/>
        <w:tabs>
          <w:tab w:val="clear" w:pos="810"/>
          <w:tab w:val="left" w:pos="567"/>
        </w:tabs>
        <w:spacing w:before="100" w:beforeAutospacing="1" w:after="100" w:afterAutospacing="1" w:line="240" w:lineRule="auto"/>
        <w:ind w:left="426" w:right="270" w:hanging="426"/>
        <w:outlineLvl w:val="2"/>
        <w:rPr>
          <w:rFonts w:ascii="Arial" w:eastAsia="Times New Roman" w:hAnsi="Arial" w:cs="Arial"/>
          <w:spacing w:val="-4"/>
          <w:lang w:eastAsia="en-GB"/>
        </w:rPr>
      </w:pPr>
      <w:r w:rsidRPr="00D1254D">
        <w:rPr>
          <w:rFonts w:ascii="Arial" w:eastAsia="Times New Roman" w:hAnsi="Arial" w:cs="Arial"/>
          <w:spacing w:val="-4"/>
          <w:lang w:eastAsia="en-GB"/>
        </w:rPr>
        <w:t xml:space="preserve">Deciding on how much to raise through the council tax in order to deliver </w:t>
      </w:r>
      <w:r w:rsidR="0059027D" w:rsidRPr="00D1254D">
        <w:rPr>
          <w:rFonts w:ascii="Arial" w:eastAsia="Times New Roman" w:hAnsi="Arial" w:cs="Arial"/>
          <w:spacing w:val="-4"/>
          <w:lang w:eastAsia="en-GB"/>
        </w:rPr>
        <w:t>the parish</w:t>
      </w:r>
      <w:r w:rsidRPr="00D1254D">
        <w:rPr>
          <w:rFonts w:ascii="Arial" w:eastAsia="Times New Roman" w:hAnsi="Arial" w:cs="Arial"/>
          <w:spacing w:val="-4"/>
          <w:lang w:eastAsia="en-GB"/>
        </w:rPr>
        <w:t xml:space="preserve"> council’s services.</w:t>
      </w:r>
    </w:p>
    <w:p w14:paraId="1495E27A" w14:textId="44CAB4C7" w:rsidR="00780D4C" w:rsidRPr="00D1254D" w:rsidRDefault="00780D4C" w:rsidP="007F7D46">
      <w:pPr>
        <w:numPr>
          <w:ilvl w:val="0"/>
          <w:numId w:val="1"/>
        </w:numPr>
        <w:shd w:val="clear" w:color="auto" w:fill="FFFFFF"/>
        <w:tabs>
          <w:tab w:val="clear" w:pos="810"/>
        </w:tabs>
        <w:spacing w:before="100" w:beforeAutospacing="1" w:after="100" w:afterAutospacing="1" w:line="240" w:lineRule="auto"/>
        <w:ind w:left="426" w:right="270" w:hanging="426"/>
        <w:rPr>
          <w:rFonts w:ascii="Arial" w:eastAsia="Times New Roman" w:hAnsi="Arial" w:cs="Arial"/>
          <w:spacing w:val="-4"/>
          <w:lang w:eastAsia="en-GB"/>
        </w:rPr>
      </w:pPr>
      <w:r w:rsidRPr="00D1254D">
        <w:rPr>
          <w:rFonts w:ascii="Arial" w:eastAsia="Times New Roman" w:hAnsi="Arial" w:cs="Arial"/>
          <w:spacing w:val="-4"/>
          <w:lang w:eastAsia="en-GB"/>
        </w:rPr>
        <w:t>Influencing and shaping the long</w:t>
      </w:r>
      <w:r w:rsidR="00DF66B2" w:rsidRPr="00D1254D">
        <w:rPr>
          <w:rFonts w:ascii="Arial" w:eastAsia="Times New Roman" w:hAnsi="Arial" w:cs="Arial"/>
          <w:spacing w:val="-4"/>
          <w:lang w:eastAsia="en-GB"/>
        </w:rPr>
        <w:t>-</w:t>
      </w:r>
      <w:r w:rsidRPr="00D1254D">
        <w:rPr>
          <w:rFonts w:ascii="Arial" w:eastAsia="Times New Roman" w:hAnsi="Arial" w:cs="Arial"/>
          <w:spacing w:val="-4"/>
          <w:lang w:eastAsia="en-GB"/>
        </w:rPr>
        <w:t>term development policy for the parish and</w:t>
      </w:r>
      <w:r w:rsidR="002F5E48" w:rsidRPr="00D1254D">
        <w:rPr>
          <w:rFonts w:ascii="Arial" w:eastAsia="Times New Roman" w:hAnsi="Arial" w:cs="Arial"/>
          <w:spacing w:val="-4"/>
          <w:lang w:eastAsia="en-GB"/>
        </w:rPr>
        <w:t>,</w:t>
      </w:r>
      <w:r w:rsidRPr="00D1254D">
        <w:rPr>
          <w:rFonts w:ascii="Arial" w:eastAsia="Times New Roman" w:hAnsi="Arial" w:cs="Arial"/>
          <w:spacing w:val="-4"/>
          <w:lang w:eastAsia="en-GB"/>
        </w:rPr>
        <w:t xml:space="preserve"> as part of the planning process, comment</w:t>
      </w:r>
      <w:r w:rsidR="002F5E48" w:rsidRPr="00D1254D">
        <w:rPr>
          <w:rFonts w:ascii="Arial" w:eastAsia="Times New Roman" w:hAnsi="Arial" w:cs="Arial"/>
          <w:spacing w:val="-4"/>
          <w:lang w:eastAsia="en-GB"/>
        </w:rPr>
        <w:t>ing</w:t>
      </w:r>
      <w:r w:rsidRPr="00D1254D">
        <w:rPr>
          <w:rFonts w:ascii="Arial" w:eastAsia="Times New Roman" w:hAnsi="Arial" w:cs="Arial"/>
          <w:spacing w:val="-4"/>
          <w:lang w:eastAsia="en-GB"/>
        </w:rPr>
        <w:t xml:space="preserve"> on planning applications in the parish.</w:t>
      </w:r>
    </w:p>
    <w:p w14:paraId="551E1A11" w14:textId="232742D4" w:rsidR="00780D4C" w:rsidRPr="00D1254D" w:rsidRDefault="00780D4C" w:rsidP="007F7D46">
      <w:pPr>
        <w:numPr>
          <w:ilvl w:val="0"/>
          <w:numId w:val="1"/>
        </w:numPr>
        <w:shd w:val="clear" w:color="auto" w:fill="FFFFFF"/>
        <w:tabs>
          <w:tab w:val="clear" w:pos="810"/>
        </w:tabs>
        <w:spacing w:before="100" w:beforeAutospacing="1" w:after="100" w:afterAutospacing="1" w:line="240" w:lineRule="auto"/>
        <w:ind w:left="426" w:right="270" w:hanging="426"/>
        <w:rPr>
          <w:rFonts w:ascii="Arial" w:eastAsia="Times New Roman" w:hAnsi="Arial" w:cs="Arial"/>
          <w:spacing w:val="-4"/>
          <w:lang w:eastAsia="en-GB"/>
        </w:rPr>
      </w:pPr>
      <w:r w:rsidRPr="00D1254D">
        <w:rPr>
          <w:rFonts w:ascii="Arial" w:eastAsia="Times New Roman" w:hAnsi="Arial" w:cs="Arial"/>
          <w:spacing w:val="-4"/>
          <w:lang w:eastAsia="en-GB"/>
        </w:rPr>
        <w:t>Improv</w:t>
      </w:r>
      <w:r w:rsidR="007F22E6" w:rsidRPr="00D1254D">
        <w:rPr>
          <w:rFonts w:ascii="Arial" w:eastAsia="Times New Roman" w:hAnsi="Arial" w:cs="Arial"/>
          <w:spacing w:val="-4"/>
          <w:lang w:eastAsia="en-GB"/>
        </w:rPr>
        <w:t>ing</w:t>
      </w:r>
      <w:r w:rsidRPr="00D1254D">
        <w:rPr>
          <w:rFonts w:ascii="Arial" w:eastAsia="Times New Roman" w:hAnsi="Arial" w:cs="Arial"/>
          <w:spacing w:val="-4"/>
          <w:lang w:eastAsia="en-GB"/>
        </w:rPr>
        <w:t xml:space="preserve"> the quality of life and the environment in the local area.</w:t>
      </w:r>
    </w:p>
    <w:p w14:paraId="7EDADD68" w14:textId="4209F45A" w:rsidR="00780D4C" w:rsidRPr="00D1254D" w:rsidRDefault="00780D4C" w:rsidP="007F7D46">
      <w:pPr>
        <w:numPr>
          <w:ilvl w:val="0"/>
          <w:numId w:val="1"/>
        </w:numPr>
        <w:shd w:val="clear" w:color="auto" w:fill="FFFFFF"/>
        <w:tabs>
          <w:tab w:val="clear" w:pos="810"/>
        </w:tabs>
        <w:spacing w:before="100" w:beforeAutospacing="1" w:after="100" w:afterAutospacing="1" w:line="240" w:lineRule="auto"/>
        <w:ind w:left="426" w:right="270" w:hanging="426"/>
        <w:rPr>
          <w:rFonts w:ascii="Arial" w:eastAsia="Times New Roman" w:hAnsi="Arial" w:cs="Arial"/>
          <w:spacing w:val="-4"/>
          <w:lang w:eastAsia="en-GB"/>
        </w:rPr>
      </w:pPr>
      <w:r w:rsidRPr="00D1254D">
        <w:rPr>
          <w:rFonts w:ascii="Arial" w:eastAsia="Times New Roman" w:hAnsi="Arial" w:cs="Arial"/>
          <w:spacing w:val="-4"/>
          <w:lang w:eastAsia="en-GB"/>
        </w:rPr>
        <w:t xml:space="preserve">Working to identify issues which are important to the lives of the residents </w:t>
      </w:r>
      <w:r w:rsidR="007F22E6" w:rsidRPr="00D1254D">
        <w:rPr>
          <w:rFonts w:ascii="Arial" w:eastAsia="Times New Roman" w:hAnsi="Arial" w:cs="Arial"/>
          <w:spacing w:val="-4"/>
          <w:lang w:eastAsia="en-GB"/>
        </w:rPr>
        <w:t>of the parish</w:t>
      </w:r>
      <w:r w:rsidRPr="00D1254D">
        <w:rPr>
          <w:rFonts w:ascii="Arial" w:eastAsia="Times New Roman" w:hAnsi="Arial" w:cs="Arial"/>
          <w:spacing w:val="-4"/>
          <w:lang w:eastAsia="en-GB"/>
        </w:rPr>
        <w:t>.</w:t>
      </w:r>
    </w:p>
    <w:p w14:paraId="2D6CD9D1" w14:textId="63F6706C" w:rsidR="00780D4C" w:rsidRPr="00D1254D" w:rsidRDefault="00780D4C" w:rsidP="007F7D46">
      <w:pPr>
        <w:numPr>
          <w:ilvl w:val="0"/>
          <w:numId w:val="1"/>
        </w:numPr>
        <w:shd w:val="clear" w:color="auto" w:fill="FFFFFF"/>
        <w:tabs>
          <w:tab w:val="clear" w:pos="810"/>
        </w:tabs>
        <w:spacing w:before="100" w:beforeAutospacing="1" w:after="100" w:afterAutospacing="1" w:line="240" w:lineRule="auto"/>
        <w:ind w:left="426" w:right="270" w:hanging="426"/>
        <w:rPr>
          <w:rFonts w:ascii="Arial" w:eastAsia="Times New Roman" w:hAnsi="Arial" w:cs="Arial"/>
          <w:spacing w:val="-4"/>
          <w:lang w:eastAsia="en-GB"/>
        </w:rPr>
      </w:pPr>
      <w:r w:rsidRPr="00D1254D">
        <w:rPr>
          <w:rFonts w:ascii="Arial" w:eastAsia="Times New Roman" w:hAnsi="Arial" w:cs="Arial"/>
          <w:spacing w:val="-4"/>
          <w:lang w:eastAsia="en-GB"/>
        </w:rPr>
        <w:t>Working to bring about improvements through local projects, lobbying other service providers and working in partnership with other parishes and agencies.</w:t>
      </w:r>
    </w:p>
    <w:p w14:paraId="410A4718" w14:textId="730FC576" w:rsidR="00700E5C" w:rsidRPr="00D1254D" w:rsidRDefault="00EF460B" w:rsidP="00EF460B">
      <w:pPr>
        <w:shd w:val="clear" w:color="auto" w:fill="FFFFFF"/>
        <w:spacing w:before="100" w:beforeAutospacing="1" w:after="100" w:afterAutospacing="1" w:line="240" w:lineRule="auto"/>
        <w:ind w:right="270"/>
        <w:rPr>
          <w:rFonts w:ascii="Arial" w:eastAsia="Times New Roman" w:hAnsi="Arial" w:cs="Arial"/>
          <w:spacing w:val="-4"/>
          <w:lang w:eastAsia="en-GB"/>
        </w:rPr>
      </w:pPr>
      <w:r w:rsidRPr="00D1254D">
        <w:rPr>
          <w:rFonts w:ascii="Arial" w:eastAsia="Times New Roman" w:hAnsi="Arial" w:cs="Arial"/>
          <w:spacing w:val="-4"/>
          <w:lang w:eastAsia="en-GB"/>
        </w:rPr>
        <w:t xml:space="preserve">In order to carry out these functions, Sunninghill &amp; Ascot Parish Council has </w:t>
      </w:r>
      <w:r w:rsidR="00F404B4">
        <w:rPr>
          <w:rFonts w:ascii="Arial" w:eastAsia="Times New Roman" w:hAnsi="Arial" w:cs="Arial"/>
          <w:spacing w:val="-4"/>
          <w:lang w:eastAsia="en-GB"/>
        </w:rPr>
        <w:t>three</w:t>
      </w:r>
      <w:r w:rsidRPr="00D1254D">
        <w:rPr>
          <w:rFonts w:ascii="Arial" w:eastAsia="Times New Roman" w:hAnsi="Arial" w:cs="Arial"/>
          <w:spacing w:val="-4"/>
          <w:lang w:eastAsia="en-GB"/>
        </w:rPr>
        <w:t xml:space="preserve"> committees – the Planning Committee, the </w:t>
      </w:r>
      <w:r w:rsidR="00712EFD" w:rsidRPr="00D1254D">
        <w:rPr>
          <w:rFonts w:ascii="Arial" w:eastAsia="Times New Roman" w:hAnsi="Arial" w:cs="Arial"/>
          <w:spacing w:val="-4"/>
          <w:lang w:eastAsia="en-GB"/>
        </w:rPr>
        <w:t>Leisure &amp; Cultural Committee</w:t>
      </w:r>
      <w:r w:rsidR="00F404B4">
        <w:rPr>
          <w:rFonts w:ascii="Arial" w:eastAsia="Times New Roman" w:hAnsi="Arial" w:cs="Arial"/>
          <w:spacing w:val="-4"/>
          <w:lang w:eastAsia="en-GB"/>
        </w:rPr>
        <w:t xml:space="preserve"> </w:t>
      </w:r>
      <w:r w:rsidR="00712EFD" w:rsidRPr="00D1254D">
        <w:rPr>
          <w:rFonts w:ascii="Arial" w:eastAsia="Times New Roman" w:hAnsi="Arial" w:cs="Arial"/>
          <w:spacing w:val="-4"/>
          <w:lang w:eastAsia="en-GB"/>
        </w:rPr>
        <w:t>and the Finance &amp; Personnel Committee</w:t>
      </w:r>
      <w:r w:rsidR="001549BA" w:rsidRPr="00D1254D">
        <w:rPr>
          <w:rFonts w:ascii="Arial" w:eastAsia="Times New Roman" w:hAnsi="Arial" w:cs="Arial"/>
          <w:spacing w:val="-4"/>
          <w:lang w:eastAsia="en-GB"/>
        </w:rPr>
        <w:t>*</w:t>
      </w:r>
      <w:r w:rsidR="00F27CD5" w:rsidRPr="00D1254D">
        <w:rPr>
          <w:rFonts w:ascii="Arial" w:eastAsia="Times New Roman" w:hAnsi="Arial" w:cs="Arial"/>
          <w:spacing w:val="-4"/>
          <w:lang w:eastAsia="en-GB"/>
        </w:rPr>
        <w:t>-</w:t>
      </w:r>
      <w:r w:rsidR="006F117D" w:rsidRPr="00D1254D">
        <w:rPr>
          <w:rFonts w:ascii="Arial" w:eastAsia="Times New Roman" w:hAnsi="Arial" w:cs="Arial"/>
          <w:spacing w:val="-4"/>
          <w:lang w:eastAsia="en-GB"/>
        </w:rPr>
        <w:t xml:space="preserve"> as well as various working groups.</w:t>
      </w:r>
      <w:r w:rsidR="00712EFD" w:rsidRPr="00D1254D">
        <w:rPr>
          <w:rFonts w:ascii="Arial" w:eastAsia="Times New Roman" w:hAnsi="Arial" w:cs="Arial"/>
          <w:spacing w:val="-4"/>
          <w:lang w:eastAsia="en-GB"/>
        </w:rPr>
        <w:t xml:space="preserve">  </w:t>
      </w:r>
    </w:p>
    <w:p w14:paraId="012E2C81" w14:textId="5A7FB7BC" w:rsidR="00700E5C" w:rsidRPr="00D1254D" w:rsidRDefault="00700E5C" w:rsidP="00700E5C">
      <w:pPr>
        <w:shd w:val="clear" w:color="auto" w:fill="FFFFFF"/>
        <w:spacing w:before="100" w:beforeAutospacing="1" w:after="0" w:line="240" w:lineRule="auto"/>
        <w:ind w:right="270"/>
        <w:rPr>
          <w:rFonts w:ascii="Arial" w:eastAsia="Times New Roman" w:hAnsi="Arial" w:cs="Arial"/>
          <w:b/>
          <w:bCs/>
          <w:spacing w:val="-4"/>
          <w:lang w:eastAsia="en-GB"/>
        </w:rPr>
      </w:pPr>
      <w:r w:rsidRPr="00D1254D">
        <w:rPr>
          <w:rFonts w:ascii="Arial" w:eastAsia="Times New Roman" w:hAnsi="Arial" w:cs="Arial"/>
          <w:b/>
          <w:bCs/>
          <w:spacing w:val="-4"/>
          <w:lang w:eastAsia="en-GB"/>
        </w:rPr>
        <w:t>Commitment</w:t>
      </w:r>
    </w:p>
    <w:p w14:paraId="0043C5BE" w14:textId="2D8C64AC" w:rsidR="00EF460B" w:rsidRPr="00D1254D" w:rsidRDefault="00712EFD" w:rsidP="007F0212">
      <w:pPr>
        <w:shd w:val="clear" w:color="auto" w:fill="FFFFFF"/>
        <w:spacing w:after="100" w:afterAutospacing="1" w:line="240" w:lineRule="auto"/>
        <w:ind w:right="270"/>
        <w:rPr>
          <w:rFonts w:ascii="Arial" w:eastAsia="Times New Roman" w:hAnsi="Arial" w:cs="Arial"/>
          <w:spacing w:val="-4"/>
          <w:lang w:eastAsia="en-GB"/>
        </w:rPr>
      </w:pPr>
      <w:r w:rsidRPr="00D1254D">
        <w:rPr>
          <w:rFonts w:ascii="Arial" w:eastAsia="Times New Roman" w:hAnsi="Arial" w:cs="Arial"/>
          <w:spacing w:val="-4"/>
          <w:lang w:eastAsia="en-GB"/>
        </w:rPr>
        <w:t xml:space="preserve">All parish councillors are expected to be on </w:t>
      </w:r>
      <w:r w:rsidR="00F404B4">
        <w:rPr>
          <w:rFonts w:ascii="Arial" w:eastAsia="Times New Roman" w:hAnsi="Arial" w:cs="Arial"/>
          <w:spacing w:val="-4"/>
          <w:lang w:eastAsia="en-GB"/>
        </w:rPr>
        <w:t xml:space="preserve">either </w:t>
      </w:r>
      <w:r w:rsidR="00105135">
        <w:rPr>
          <w:rFonts w:ascii="Arial" w:eastAsia="Times New Roman" w:hAnsi="Arial" w:cs="Arial"/>
          <w:spacing w:val="-4"/>
          <w:lang w:eastAsia="en-GB"/>
        </w:rPr>
        <w:t>the Planning or the Leisure &amp; Cultural</w:t>
      </w:r>
      <w:r w:rsidRPr="00D1254D">
        <w:rPr>
          <w:rFonts w:ascii="Arial" w:eastAsia="Times New Roman" w:hAnsi="Arial" w:cs="Arial"/>
          <w:spacing w:val="-4"/>
          <w:lang w:eastAsia="en-GB"/>
        </w:rPr>
        <w:t xml:space="preserve"> committee and </w:t>
      </w:r>
      <w:r w:rsidR="0074791A">
        <w:rPr>
          <w:rFonts w:ascii="Arial" w:eastAsia="Times New Roman" w:hAnsi="Arial" w:cs="Arial"/>
          <w:spacing w:val="-4"/>
          <w:lang w:eastAsia="en-GB"/>
        </w:rPr>
        <w:t>to</w:t>
      </w:r>
      <w:r w:rsidR="00567262" w:rsidRPr="00D1254D">
        <w:rPr>
          <w:rFonts w:ascii="Arial" w:eastAsia="Times New Roman" w:hAnsi="Arial" w:cs="Arial"/>
          <w:spacing w:val="-4"/>
          <w:lang w:eastAsia="en-GB"/>
        </w:rPr>
        <w:t xml:space="preserve"> attend all full parish council meetings and the meetings of their chosen committee</w:t>
      </w:r>
      <w:r w:rsidR="00613361" w:rsidRPr="00D1254D">
        <w:rPr>
          <w:rFonts w:ascii="Arial" w:eastAsia="Times New Roman" w:hAnsi="Arial" w:cs="Arial"/>
          <w:spacing w:val="-4"/>
          <w:lang w:eastAsia="en-GB"/>
        </w:rPr>
        <w:t xml:space="preserve"> (apologies </w:t>
      </w:r>
      <w:r w:rsidR="00E40ACB" w:rsidRPr="00D1254D">
        <w:rPr>
          <w:rFonts w:ascii="Arial" w:eastAsia="Times New Roman" w:hAnsi="Arial" w:cs="Arial"/>
          <w:spacing w:val="-4"/>
          <w:lang w:eastAsia="en-GB"/>
        </w:rPr>
        <w:t xml:space="preserve">for absence </w:t>
      </w:r>
      <w:r w:rsidR="00613361" w:rsidRPr="00D1254D">
        <w:rPr>
          <w:rFonts w:ascii="Arial" w:eastAsia="Times New Roman" w:hAnsi="Arial" w:cs="Arial"/>
          <w:spacing w:val="-4"/>
          <w:lang w:eastAsia="en-GB"/>
        </w:rPr>
        <w:t xml:space="preserve">may be given </w:t>
      </w:r>
      <w:r w:rsidR="00C347A4" w:rsidRPr="00D1254D">
        <w:rPr>
          <w:rFonts w:ascii="Arial" w:eastAsia="Times New Roman" w:hAnsi="Arial" w:cs="Arial"/>
          <w:spacing w:val="-4"/>
          <w:lang w:eastAsia="en-GB"/>
        </w:rPr>
        <w:t>due to sickness, holiday or other reason to be agreed with the council)</w:t>
      </w:r>
      <w:r w:rsidR="00567262" w:rsidRPr="00D1254D">
        <w:rPr>
          <w:rFonts w:ascii="Arial" w:eastAsia="Times New Roman" w:hAnsi="Arial" w:cs="Arial"/>
          <w:spacing w:val="-4"/>
          <w:lang w:eastAsia="en-GB"/>
        </w:rPr>
        <w:t>.  By legislation, all council and committee meetings are held face to face</w:t>
      </w:r>
      <w:r w:rsidR="007F0212" w:rsidRPr="00D1254D">
        <w:rPr>
          <w:rFonts w:ascii="Arial" w:eastAsia="Times New Roman" w:hAnsi="Arial" w:cs="Arial"/>
          <w:spacing w:val="-4"/>
          <w:lang w:eastAsia="en-GB"/>
        </w:rPr>
        <w:t>, although working group meetings, which are less formal</w:t>
      </w:r>
      <w:r w:rsidR="00C03608" w:rsidRPr="00D1254D">
        <w:rPr>
          <w:rFonts w:ascii="Arial" w:eastAsia="Times New Roman" w:hAnsi="Arial" w:cs="Arial"/>
          <w:spacing w:val="-4"/>
          <w:lang w:eastAsia="en-GB"/>
        </w:rPr>
        <w:t xml:space="preserve"> and arranged</w:t>
      </w:r>
      <w:r w:rsidR="00FA57D0" w:rsidRPr="00D1254D">
        <w:rPr>
          <w:rFonts w:ascii="Arial" w:eastAsia="Times New Roman" w:hAnsi="Arial" w:cs="Arial"/>
          <w:spacing w:val="-4"/>
          <w:lang w:eastAsia="en-GB"/>
        </w:rPr>
        <w:t xml:space="preserve"> on an ad hoc basis to suit members</w:t>
      </w:r>
      <w:r w:rsidR="007F0212" w:rsidRPr="00D1254D">
        <w:rPr>
          <w:rFonts w:ascii="Arial" w:eastAsia="Times New Roman" w:hAnsi="Arial" w:cs="Arial"/>
          <w:spacing w:val="-4"/>
          <w:lang w:eastAsia="en-GB"/>
        </w:rPr>
        <w:t>, may be held ‘virtually’</w:t>
      </w:r>
      <w:r w:rsidR="00567262" w:rsidRPr="00D1254D">
        <w:rPr>
          <w:rFonts w:ascii="Arial" w:eastAsia="Times New Roman" w:hAnsi="Arial" w:cs="Arial"/>
          <w:spacing w:val="-4"/>
          <w:lang w:eastAsia="en-GB"/>
        </w:rPr>
        <w:t>.</w:t>
      </w:r>
      <w:r w:rsidR="00F856C1" w:rsidRPr="00D1254D">
        <w:rPr>
          <w:rFonts w:ascii="Arial" w:eastAsia="Times New Roman" w:hAnsi="Arial" w:cs="Arial"/>
          <w:spacing w:val="-4"/>
          <w:lang w:eastAsia="en-GB"/>
        </w:rPr>
        <w:t xml:space="preserve">  The meeting schedule is attached</w:t>
      </w:r>
      <w:r w:rsidR="00D70B2A" w:rsidRPr="00D1254D">
        <w:rPr>
          <w:rFonts w:ascii="Arial" w:eastAsia="Times New Roman" w:hAnsi="Arial" w:cs="Arial"/>
          <w:spacing w:val="-4"/>
          <w:lang w:eastAsia="en-GB"/>
        </w:rPr>
        <w:t xml:space="preserve"> as an appendix to this document</w:t>
      </w:r>
      <w:r w:rsidR="0044769B">
        <w:rPr>
          <w:rFonts w:ascii="Arial" w:eastAsia="Times New Roman" w:hAnsi="Arial" w:cs="Arial"/>
          <w:spacing w:val="-4"/>
          <w:lang w:eastAsia="en-GB"/>
        </w:rPr>
        <w:t>**</w:t>
      </w:r>
      <w:r w:rsidR="00D70B2A" w:rsidRPr="00D1254D">
        <w:rPr>
          <w:rFonts w:ascii="Arial" w:eastAsia="Times New Roman" w:hAnsi="Arial" w:cs="Arial"/>
          <w:spacing w:val="-4"/>
          <w:lang w:eastAsia="en-GB"/>
        </w:rPr>
        <w:t>; in the year from May 202</w:t>
      </w:r>
      <w:r w:rsidR="004854F5">
        <w:rPr>
          <w:rFonts w:ascii="Arial" w:eastAsia="Times New Roman" w:hAnsi="Arial" w:cs="Arial"/>
          <w:spacing w:val="-4"/>
          <w:lang w:eastAsia="en-GB"/>
        </w:rPr>
        <w:t>4</w:t>
      </w:r>
      <w:r w:rsidR="00D70B2A" w:rsidRPr="00D1254D">
        <w:rPr>
          <w:rFonts w:ascii="Arial" w:eastAsia="Times New Roman" w:hAnsi="Arial" w:cs="Arial"/>
          <w:spacing w:val="-4"/>
          <w:lang w:eastAsia="en-GB"/>
        </w:rPr>
        <w:t xml:space="preserve"> there will be </w:t>
      </w:r>
      <w:r w:rsidR="00200FF1">
        <w:rPr>
          <w:rFonts w:ascii="Arial" w:eastAsia="Times New Roman" w:hAnsi="Arial" w:cs="Arial"/>
          <w:spacing w:val="-4"/>
          <w:lang w:eastAsia="en-GB"/>
        </w:rPr>
        <w:t>7</w:t>
      </w:r>
      <w:r w:rsidR="00D70B2A" w:rsidRPr="00D1254D">
        <w:rPr>
          <w:rFonts w:ascii="Arial" w:eastAsia="Times New Roman" w:hAnsi="Arial" w:cs="Arial"/>
          <w:spacing w:val="-4"/>
          <w:lang w:eastAsia="en-GB"/>
        </w:rPr>
        <w:t xml:space="preserve"> </w:t>
      </w:r>
      <w:r w:rsidR="002B557A" w:rsidRPr="00D1254D">
        <w:rPr>
          <w:rFonts w:ascii="Arial" w:eastAsia="Times New Roman" w:hAnsi="Arial" w:cs="Arial"/>
          <w:spacing w:val="-4"/>
          <w:lang w:eastAsia="en-GB"/>
        </w:rPr>
        <w:t>F</w:t>
      </w:r>
      <w:r w:rsidR="00D70B2A" w:rsidRPr="00D1254D">
        <w:rPr>
          <w:rFonts w:ascii="Arial" w:eastAsia="Times New Roman" w:hAnsi="Arial" w:cs="Arial"/>
          <w:spacing w:val="-4"/>
          <w:lang w:eastAsia="en-GB"/>
        </w:rPr>
        <w:t xml:space="preserve">ull </w:t>
      </w:r>
      <w:r w:rsidR="002B557A" w:rsidRPr="00D1254D">
        <w:rPr>
          <w:rFonts w:ascii="Arial" w:eastAsia="Times New Roman" w:hAnsi="Arial" w:cs="Arial"/>
          <w:spacing w:val="-4"/>
          <w:lang w:eastAsia="en-GB"/>
        </w:rPr>
        <w:t>C</w:t>
      </w:r>
      <w:r w:rsidR="00D70B2A" w:rsidRPr="00D1254D">
        <w:rPr>
          <w:rFonts w:ascii="Arial" w:eastAsia="Times New Roman" w:hAnsi="Arial" w:cs="Arial"/>
          <w:spacing w:val="-4"/>
          <w:lang w:eastAsia="en-GB"/>
        </w:rPr>
        <w:t>ouncil meetings</w:t>
      </w:r>
      <w:r w:rsidR="00760AD9" w:rsidRPr="00D1254D">
        <w:rPr>
          <w:rFonts w:ascii="Arial" w:eastAsia="Times New Roman" w:hAnsi="Arial" w:cs="Arial"/>
          <w:spacing w:val="-4"/>
          <w:lang w:eastAsia="en-GB"/>
        </w:rPr>
        <w:t xml:space="preserve">, 12 </w:t>
      </w:r>
      <w:r w:rsidR="002B557A" w:rsidRPr="00D1254D">
        <w:rPr>
          <w:rFonts w:ascii="Arial" w:eastAsia="Times New Roman" w:hAnsi="Arial" w:cs="Arial"/>
          <w:spacing w:val="-4"/>
          <w:lang w:eastAsia="en-GB"/>
        </w:rPr>
        <w:t>P</w:t>
      </w:r>
      <w:r w:rsidR="00760AD9" w:rsidRPr="00D1254D">
        <w:rPr>
          <w:rFonts w:ascii="Arial" w:eastAsia="Times New Roman" w:hAnsi="Arial" w:cs="Arial"/>
          <w:spacing w:val="-4"/>
          <w:lang w:eastAsia="en-GB"/>
        </w:rPr>
        <w:t xml:space="preserve">lanning </w:t>
      </w:r>
      <w:r w:rsidR="002B557A" w:rsidRPr="00D1254D">
        <w:rPr>
          <w:rFonts w:ascii="Arial" w:eastAsia="Times New Roman" w:hAnsi="Arial" w:cs="Arial"/>
          <w:spacing w:val="-4"/>
          <w:lang w:eastAsia="en-GB"/>
        </w:rPr>
        <w:t>C</w:t>
      </w:r>
      <w:r w:rsidR="00760AD9" w:rsidRPr="00D1254D">
        <w:rPr>
          <w:rFonts w:ascii="Arial" w:eastAsia="Times New Roman" w:hAnsi="Arial" w:cs="Arial"/>
          <w:spacing w:val="-4"/>
          <w:lang w:eastAsia="en-GB"/>
        </w:rPr>
        <w:t>ommittee meetings</w:t>
      </w:r>
      <w:r w:rsidR="00CB1FB8">
        <w:rPr>
          <w:rFonts w:ascii="Arial" w:eastAsia="Times New Roman" w:hAnsi="Arial" w:cs="Arial"/>
          <w:spacing w:val="-4"/>
          <w:lang w:eastAsia="en-GB"/>
        </w:rPr>
        <w:t xml:space="preserve">, </w:t>
      </w:r>
      <w:r w:rsidR="002B557A" w:rsidRPr="00D1254D">
        <w:rPr>
          <w:rFonts w:ascii="Arial" w:eastAsia="Times New Roman" w:hAnsi="Arial" w:cs="Arial"/>
          <w:spacing w:val="-4"/>
          <w:lang w:eastAsia="en-GB"/>
        </w:rPr>
        <w:t>6 Leisure &amp; Cultural Committee meetings</w:t>
      </w:r>
      <w:r w:rsidR="00D63420">
        <w:rPr>
          <w:rFonts w:ascii="Arial" w:eastAsia="Times New Roman" w:hAnsi="Arial" w:cs="Arial"/>
          <w:spacing w:val="-4"/>
          <w:lang w:eastAsia="en-GB"/>
        </w:rPr>
        <w:t>, and 4 Finance &amp; Personnel Committee meetings</w:t>
      </w:r>
      <w:r w:rsidR="00C27078">
        <w:rPr>
          <w:rFonts w:ascii="Arial" w:eastAsia="Times New Roman" w:hAnsi="Arial" w:cs="Arial"/>
          <w:spacing w:val="-4"/>
          <w:lang w:eastAsia="en-GB"/>
        </w:rPr>
        <w:t>.</w:t>
      </w:r>
    </w:p>
    <w:p w14:paraId="791A708C" w14:textId="02F46294" w:rsidR="000D0EFE" w:rsidRDefault="00320F7F" w:rsidP="007F0212">
      <w:pPr>
        <w:shd w:val="clear" w:color="auto" w:fill="FFFFFF"/>
        <w:spacing w:after="100" w:afterAutospacing="1" w:line="240" w:lineRule="auto"/>
        <w:ind w:right="270"/>
        <w:rPr>
          <w:rFonts w:ascii="Arial" w:eastAsia="Times New Roman" w:hAnsi="Arial" w:cs="Arial"/>
          <w:spacing w:val="-4"/>
          <w:lang w:eastAsia="en-GB"/>
        </w:rPr>
      </w:pPr>
      <w:r w:rsidRPr="00D1254D">
        <w:rPr>
          <w:rFonts w:ascii="Arial" w:eastAsia="Times New Roman" w:hAnsi="Arial" w:cs="Arial"/>
          <w:spacing w:val="-4"/>
          <w:lang w:eastAsia="en-GB"/>
        </w:rPr>
        <w:t xml:space="preserve">A parish councillor would usually be expected to hold the position for four years, which is the period of time between elections, but </w:t>
      </w:r>
      <w:r w:rsidR="006E1C40" w:rsidRPr="00D1254D">
        <w:rPr>
          <w:rFonts w:ascii="Arial" w:eastAsia="Times New Roman" w:hAnsi="Arial" w:cs="Arial"/>
          <w:spacing w:val="-4"/>
          <w:lang w:eastAsia="en-GB"/>
        </w:rPr>
        <w:t xml:space="preserve">often they choose to stay longer.  </w:t>
      </w:r>
      <w:r w:rsidR="0090199F" w:rsidRPr="00D1254D">
        <w:rPr>
          <w:rFonts w:ascii="Arial" w:eastAsia="Times New Roman" w:hAnsi="Arial" w:cs="Arial"/>
          <w:spacing w:val="-4"/>
          <w:lang w:eastAsia="en-GB"/>
        </w:rPr>
        <w:t xml:space="preserve">Sometimes the parish council co-opts a member, for instance when </w:t>
      </w:r>
      <w:r w:rsidR="00955753" w:rsidRPr="00D1254D">
        <w:rPr>
          <w:rFonts w:ascii="Arial" w:eastAsia="Times New Roman" w:hAnsi="Arial" w:cs="Arial"/>
          <w:spacing w:val="-4"/>
          <w:lang w:eastAsia="en-GB"/>
        </w:rPr>
        <w:t xml:space="preserve">a councillor leave mid-term, </w:t>
      </w:r>
      <w:r w:rsidR="0090199F" w:rsidRPr="00D1254D">
        <w:rPr>
          <w:rFonts w:ascii="Arial" w:eastAsia="Times New Roman" w:hAnsi="Arial" w:cs="Arial"/>
          <w:spacing w:val="-4"/>
          <w:lang w:eastAsia="en-GB"/>
        </w:rPr>
        <w:t>in which case the position is held until the next election</w:t>
      </w:r>
      <w:r w:rsidR="00D10DD7" w:rsidRPr="00D1254D">
        <w:rPr>
          <w:rFonts w:ascii="Arial" w:eastAsia="Times New Roman" w:hAnsi="Arial" w:cs="Arial"/>
          <w:spacing w:val="-4"/>
          <w:lang w:eastAsia="en-GB"/>
        </w:rPr>
        <w:t xml:space="preserve"> when that councillor chooses whether </w:t>
      </w:r>
      <w:r w:rsidR="006627E8" w:rsidRPr="00D1254D">
        <w:rPr>
          <w:rFonts w:ascii="Arial" w:eastAsia="Times New Roman" w:hAnsi="Arial" w:cs="Arial"/>
          <w:spacing w:val="-4"/>
          <w:lang w:eastAsia="en-GB"/>
        </w:rPr>
        <w:t xml:space="preserve">they wish to continue </w:t>
      </w:r>
      <w:r w:rsidR="00DD4ABD" w:rsidRPr="00D1254D">
        <w:rPr>
          <w:rFonts w:ascii="Arial" w:eastAsia="Times New Roman" w:hAnsi="Arial" w:cs="Arial"/>
          <w:spacing w:val="-4"/>
          <w:lang w:eastAsia="en-GB"/>
        </w:rPr>
        <w:t>by</w:t>
      </w:r>
      <w:r w:rsidR="006627E8" w:rsidRPr="00D1254D">
        <w:rPr>
          <w:rFonts w:ascii="Arial" w:eastAsia="Times New Roman" w:hAnsi="Arial" w:cs="Arial"/>
          <w:spacing w:val="-4"/>
          <w:lang w:eastAsia="en-GB"/>
        </w:rPr>
        <w:t xml:space="preserve"> stand</w:t>
      </w:r>
      <w:r w:rsidR="00DD4ABD" w:rsidRPr="00D1254D">
        <w:rPr>
          <w:rFonts w:ascii="Arial" w:eastAsia="Times New Roman" w:hAnsi="Arial" w:cs="Arial"/>
          <w:spacing w:val="-4"/>
          <w:lang w:eastAsia="en-GB"/>
        </w:rPr>
        <w:t>ing for election</w:t>
      </w:r>
      <w:r w:rsidR="006627E8" w:rsidRPr="00D1254D">
        <w:rPr>
          <w:rFonts w:ascii="Arial" w:eastAsia="Times New Roman" w:hAnsi="Arial" w:cs="Arial"/>
          <w:spacing w:val="-4"/>
          <w:lang w:eastAsia="en-GB"/>
        </w:rPr>
        <w:t>.</w:t>
      </w:r>
      <w:r w:rsidR="005C62EE">
        <w:rPr>
          <w:rFonts w:ascii="Arial" w:eastAsia="Times New Roman" w:hAnsi="Arial" w:cs="Arial"/>
          <w:spacing w:val="-4"/>
          <w:lang w:eastAsia="en-GB"/>
        </w:rPr>
        <w:t xml:space="preserve">  The next elections for Sunninghill &amp; Ascot parish council will be held in May 202</w:t>
      </w:r>
      <w:r w:rsidR="00E04A56">
        <w:rPr>
          <w:rFonts w:ascii="Arial" w:eastAsia="Times New Roman" w:hAnsi="Arial" w:cs="Arial"/>
          <w:spacing w:val="-4"/>
          <w:lang w:eastAsia="en-GB"/>
        </w:rPr>
        <w:t>7.</w:t>
      </w:r>
    </w:p>
    <w:p w14:paraId="2DF3A345" w14:textId="77777777" w:rsidR="00966E9F" w:rsidRDefault="00966E9F" w:rsidP="007F0212">
      <w:pPr>
        <w:shd w:val="clear" w:color="auto" w:fill="FFFFFF"/>
        <w:spacing w:after="100" w:afterAutospacing="1" w:line="240" w:lineRule="auto"/>
        <w:ind w:right="270"/>
        <w:rPr>
          <w:rFonts w:ascii="Arial" w:eastAsia="Times New Roman" w:hAnsi="Arial" w:cs="Arial"/>
          <w:spacing w:val="-4"/>
          <w:lang w:eastAsia="en-GB"/>
        </w:rPr>
      </w:pPr>
    </w:p>
    <w:p w14:paraId="34EBCD14" w14:textId="3FF54EA4" w:rsidR="00F03F75" w:rsidRPr="00D1254D" w:rsidRDefault="00F03F75" w:rsidP="00806E5F">
      <w:pPr>
        <w:shd w:val="clear" w:color="auto" w:fill="FFFFFF"/>
        <w:spacing w:after="0" w:line="240" w:lineRule="auto"/>
        <w:ind w:right="270"/>
        <w:rPr>
          <w:rFonts w:ascii="Arial" w:eastAsia="Times New Roman" w:hAnsi="Arial" w:cs="Arial"/>
          <w:b/>
          <w:bCs/>
          <w:spacing w:val="-4"/>
          <w:lang w:eastAsia="en-GB"/>
        </w:rPr>
      </w:pPr>
      <w:r w:rsidRPr="00D1254D">
        <w:rPr>
          <w:rFonts w:ascii="Arial" w:eastAsia="Times New Roman" w:hAnsi="Arial" w:cs="Arial"/>
          <w:b/>
          <w:bCs/>
          <w:spacing w:val="-4"/>
          <w:lang w:eastAsia="en-GB"/>
        </w:rPr>
        <w:t>Eligibility</w:t>
      </w:r>
    </w:p>
    <w:p w14:paraId="40D6C524" w14:textId="5AB57D3D" w:rsidR="00F03F75" w:rsidRDefault="00F03F75" w:rsidP="00806E5F">
      <w:pPr>
        <w:shd w:val="clear" w:color="auto" w:fill="FFFFFF"/>
        <w:spacing w:after="0" w:line="240" w:lineRule="auto"/>
        <w:ind w:right="270"/>
        <w:rPr>
          <w:rFonts w:ascii="Arial" w:eastAsia="Times New Roman" w:hAnsi="Arial" w:cs="Arial"/>
          <w:spacing w:val="-4"/>
          <w:lang w:eastAsia="en-GB"/>
        </w:rPr>
      </w:pPr>
      <w:r w:rsidRPr="00D1254D">
        <w:rPr>
          <w:rFonts w:ascii="Arial" w:eastAsia="Times New Roman" w:hAnsi="Arial" w:cs="Arial"/>
          <w:spacing w:val="-4"/>
          <w:lang w:eastAsia="en-GB"/>
        </w:rPr>
        <w:t>To be a parish councillor someone must</w:t>
      </w:r>
      <w:r w:rsidR="00C73006">
        <w:rPr>
          <w:rFonts w:ascii="Arial" w:eastAsia="Times New Roman" w:hAnsi="Arial" w:cs="Arial"/>
          <w:spacing w:val="-4"/>
          <w:lang w:eastAsia="en-GB"/>
        </w:rPr>
        <w:t xml:space="preserve"> be able to meet the criteria as set out in the nomination form, </w:t>
      </w:r>
      <w:r w:rsidR="00966E9F">
        <w:rPr>
          <w:rFonts w:ascii="Arial" w:eastAsia="Times New Roman" w:hAnsi="Arial" w:cs="Arial"/>
          <w:spacing w:val="-4"/>
          <w:lang w:eastAsia="en-GB"/>
        </w:rPr>
        <w:t>which are:</w:t>
      </w:r>
    </w:p>
    <w:p w14:paraId="2AF8BC96" w14:textId="77777777" w:rsidR="001D4E1F" w:rsidRDefault="001D4E1F" w:rsidP="00806E5F">
      <w:pPr>
        <w:shd w:val="clear" w:color="auto" w:fill="FFFFFF"/>
        <w:spacing w:after="0" w:line="240" w:lineRule="auto"/>
        <w:ind w:right="270"/>
        <w:rPr>
          <w:rFonts w:ascii="Arial" w:eastAsia="Times New Roman" w:hAnsi="Arial" w:cs="Arial"/>
          <w:spacing w:val="-4"/>
          <w:lang w:eastAsia="en-GB"/>
        </w:rPr>
      </w:pPr>
    </w:p>
    <w:p w14:paraId="57CCA214" w14:textId="4EFF2812" w:rsidR="001D4E1F" w:rsidRPr="00D1254D" w:rsidRDefault="001D4E1F" w:rsidP="00C20E9D">
      <w:pPr>
        <w:shd w:val="clear" w:color="auto" w:fill="FFFFFF"/>
        <w:spacing w:after="0" w:line="240" w:lineRule="auto"/>
        <w:ind w:right="270"/>
        <w:jc w:val="center"/>
        <w:rPr>
          <w:rFonts w:ascii="Arial" w:eastAsia="Times New Roman" w:hAnsi="Arial" w:cs="Arial"/>
          <w:spacing w:val="-4"/>
          <w:lang w:eastAsia="en-GB"/>
        </w:rPr>
      </w:pPr>
      <w:r>
        <w:rPr>
          <w:rFonts w:ascii="Arial" w:eastAsia="Times New Roman" w:hAnsi="Arial" w:cs="Arial"/>
          <w:noProof/>
          <w:spacing w:val="-4"/>
          <w:lang w:eastAsia="en-GB"/>
        </w:rPr>
        <w:drawing>
          <wp:inline distT="0" distB="0" distL="0" distR="0" wp14:anchorId="01FE4203" wp14:editId="7AAD29E1">
            <wp:extent cx="5351878" cy="2705100"/>
            <wp:effectExtent l="0" t="0" r="1270" b="0"/>
            <wp:docPr id="7765774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722" cy="2715636"/>
                    </a:xfrm>
                    <a:prstGeom prst="rect">
                      <a:avLst/>
                    </a:prstGeom>
                    <a:noFill/>
                  </pic:spPr>
                </pic:pic>
              </a:graphicData>
            </a:graphic>
          </wp:inline>
        </w:drawing>
      </w:r>
    </w:p>
    <w:p w14:paraId="3BB62902" w14:textId="77777777" w:rsidR="00C20E9D" w:rsidRDefault="00C20E9D" w:rsidP="00C20E9D">
      <w:pPr>
        <w:shd w:val="clear" w:color="auto" w:fill="FFFFFF"/>
        <w:spacing w:after="0" w:line="240" w:lineRule="auto"/>
        <w:ind w:right="270"/>
        <w:rPr>
          <w:rFonts w:ascii="Arial" w:eastAsia="Times New Roman" w:hAnsi="Arial" w:cs="Arial"/>
          <w:spacing w:val="-4"/>
          <w:lang w:eastAsia="en-GB"/>
        </w:rPr>
      </w:pPr>
    </w:p>
    <w:p w14:paraId="674F30A5" w14:textId="4D1BB9DD" w:rsidR="00331808" w:rsidRPr="00D1254D" w:rsidRDefault="00EF6487" w:rsidP="0070636D">
      <w:pPr>
        <w:shd w:val="clear" w:color="auto" w:fill="FFFFFF"/>
        <w:spacing w:after="100" w:afterAutospacing="1" w:line="240" w:lineRule="auto"/>
        <w:ind w:right="270"/>
        <w:rPr>
          <w:rFonts w:ascii="Arial" w:eastAsia="Times New Roman" w:hAnsi="Arial" w:cs="Arial"/>
          <w:spacing w:val="-4"/>
          <w:lang w:eastAsia="en-GB"/>
        </w:rPr>
      </w:pPr>
      <w:r w:rsidRPr="00D1254D">
        <w:rPr>
          <w:rFonts w:ascii="Arial" w:eastAsia="Times New Roman" w:hAnsi="Arial" w:cs="Arial"/>
          <w:spacing w:val="-4"/>
          <w:lang w:eastAsia="en-GB"/>
        </w:rPr>
        <w:t xml:space="preserve">Sunninghill &amp; Ascot Parish Council </w:t>
      </w:r>
      <w:r w:rsidR="004652D6">
        <w:rPr>
          <w:rFonts w:ascii="Arial" w:eastAsia="Times New Roman" w:hAnsi="Arial" w:cs="Arial"/>
          <w:spacing w:val="-4"/>
          <w:lang w:eastAsia="en-GB"/>
        </w:rPr>
        <w:t>do</w:t>
      </w:r>
      <w:r w:rsidR="00C001E2">
        <w:rPr>
          <w:rFonts w:ascii="Arial" w:eastAsia="Times New Roman" w:hAnsi="Arial" w:cs="Arial"/>
          <w:spacing w:val="-4"/>
          <w:lang w:eastAsia="en-GB"/>
        </w:rPr>
        <w:t>es</w:t>
      </w:r>
      <w:r w:rsidR="004652D6">
        <w:rPr>
          <w:rFonts w:ascii="Arial" w:eastAsia="Times New Roman" w:hAnsi="Arial" w:cs="Arial"/>
          <w:spacing w:val="-4"/>
          <w:lang w:eastAsia="en-GB"/>
        </w:rPr>
        <w:t xml:space="preserve"> not</w:t>
      </w:r>
      <w:r w:rsidRPr="00D1254D">
        <w:rPr>
          <w:rFonts w:ascii="Arial" w:eastAsia="Times New Roman" w:hAnsi="Arial" w:cs="Arial"/>
          <w:spacing w:val="-4"/>
          <w:lang w:eastAsia="en-GB"/>
        </w:rPr>
        <w:t xml:space="preserve"> generally </w:t>
      </w:r>
      <w:r w:rsidR="00C001E2">
        <w:rPr>
          <w:rFonts w:ascii="Arial" w:eastAsia="Times New Roman" w:hAnsi="Arial" w:cs="Arial"/>
          <w:spacing w:val="-4"/>
          <w:lang w:eastAsia="en-GB"/>
        </w:rPr>
        <w:t>operate along party</w:t>
      </w:r>
      <w:r w:rsidR="0070636D" w:rsidRPr="00D1254D">
        <w:rPr>
          <w:rFonts w:ascii="Arial" w:eastAsia="Times New Roman" w:hAnsi="Arial" w:cs="Arial"/>
          <w:spacing w:val="-4"/>
          <w:lang w:eastAsia="en-GB"/>
        </w:rPr>
        <w:t xml:space="preserve"> political </w:t>
      </w:r>
      <w:r w:rsidR="00C001E2">
        <w:rPr>
          <w:rFonts w:ascii="Arial" w:eastAsia="Times New Roman" w:hAnsi="Arial" w:cs="Arial"/>
          <w:spacing w:val="-4"/>
          <w:lang w:eastAsia="en-GB"/>
        </w:rPr>
        <w:t>lines</w:t>
      </w:r>
      <w:r w:rsidR="00662FF2" w:rsidRPr="00D1254D">
        <w:rPr>
          <w:rFonts w:ascii="Arial" w:eastAsia="Times New Roman" w:hAnsi="Arial" w:cs="Arial"/>
          <w:spacing w:val="-4"/>
          <w:lang w:eastAsia="en-GB"/>
        </w:rPr>
        <w:t>.</w:t>
      </w:r>
      <w:r w:rsidRPr="00D1254D">
        <w:rPr>
          <w:rFonts w:ascii="Arial" w:eastAsia="Times New Roman" w:hAnsi="Arial" w:cs="Arial"/>
          <w:spacing w:val="-4"/>
          <w:lang w:eastAsia="en-GB"/>
        </w:rPr>
        <w:t xml:space="preserve">  All parish councillors must sign up to the Code of Conduct</w:t>
      </w:r>
      <w:r w:rsidR="000F06E5" w:rsidRPr="00D1254D">
        <w:rPr>
          <w:rFonts w:ascii="Arial" w:eastAsia="Times New Roman" w:hAnsi="Arial" w:cs="Arial"/>
          <w:spacing w:val="-4"/>
          <w:lang w:eastAsia="en-GB"/>
        </w:rPr>
        <w:t>, a copy of which can be found on our website</w:t>
      </w:r>
    </w:p>
    <w:p w14:paraId="09DC01AB" w14:textId="77777777" w:rsidR="00C913BE" w:rsidRDefault="00262D11" w:rsidP="00262D11">
      <w:pPr>
        <w:shd w:val="clear" w:color="auto" w:fill="FFFFFF"/>
        <w:tabs>
          <w:tab w:val="left" w:pos="1418"/>
        </w:tabs>
        <w:spacing w:after="225" w:line="240" w:lineRule="auto"/>
        <w:outlineLvl w:val="1"/>
        <w:rPr>
          <w:rFonts w:ascii="Arial" w:eastAsia="Times New Roman" w:hAnsi="Arial" w:cs="Arial"/>
          <w:b/>
          <w:bCs/>
          <w:color w:val="000000"/>
          <w:spacing w:val="-4"/>
          <w:sz w:val="24"/>
          <w:szCs w:val="24"/>
          <w:lang w:eastAsia="en-GB"/>
        </w:rPr>
      </w:pPr>
      <w:r w:rsidRPr="00D1254D">
        <w:rPr>
          <w:rFonts w:ascii="Arial" w:eastAsia="Times New Roman" w:hAnsi="Arial" w:cs="Arial"/>
          <w:color w:val="000000"/>
          <w:spacing w:val="-4"/>
          <w:lang w:eastAsia="en-GB"/>
        </w:rPr>
        <w:t>Becoming a councillor is a rewarding experience as you will be able to make a change in your community to help improve residents' lives.</w:t>
      </w:r>
      <w:r w:rsidR="00BA17C4" w:rsidRPr="00D1254D">
        <w:rPr>
          <w:rFonts w:ascii="Arial" w:eastAsia="Times New Roman" w:hAnsi="Arial" w:cs="Arial"/>
          <w:color w:val="000000"/>
          <w:spacing w:val="-4"/>
          <w:lang w:eastAsia="en-GB"/>
        </w:rPr>
        <w:t xml:space="preserve">  We do hope you choose to pursue this further and look forward to hearing from you.</w:t>
      </w:r>
      <w:r w:rsidR="00C913BE" w:rsidRPr="00C913BE">
        <w:rPr>
          <w:rFonts w:ascii="Arial" w:eastAsia="Times New Roman" w:hAnsi="Arial" w:cs="Arial"/>
          <w:b/>
          <w:bCs/>
          <w:color w:val="000000"/>
          <w:spacing w:val="-4"/>
          <w:sz w:val="24"/>
          <w:szCs w:val="24"/>
          <w:lang w:eastAsia="en-GB"/>
        </w:rPr>
        <w:t xml:space="preserve"> </w:t>
      </w:r>
    </w:p>
    <w:p w14:paraId="4AEC88D6" w14:textId="0308F642" w:rsidR="00262D11" w:rsidRPr="00D1254D" w:rsidRDefault="00C913BE" w:rsidP="00C913BE">
      <w:pPr>
        <w:shd w:val="clear" w:color="auto" w:fill="FFFFFF"/>
        <w:tabs>
          <w:tab w:val="left" w:pos="1418"/>
        </w:tabs>
        <w:spacing w:after="225" w:line="240" w:lineRule="auto"/>
        <w:jc w:val="center"/>
        <w:outlineLvl w:val="1"/>
        <w:rPr>
          <w:rFonts w:ascii="Arial" w:eastAsia="Times New Roman" w:hAnsi="Arial" w:cs="Arial"/>
          <w:color w:val="000000"/>
          <w:spacing w:val="-4"/>
          <w:lang w:eastAsia="en-GB"/>
        </w:rPr>
      </w:pPr>
      <w:r w:rsidRPr="00355A9A">
        <w:rPr>
          <w:rFonts w:ascii="Arial" w:eastAsia="Times New Roman" w:hAnsi="Arial" w:cs="Arial"/>
          <w:b/>
          <w:bCs/>
          <w:color w:val="000000"/>
          <w:spacing w:val="-4"/>
          <w:sz w:val="24"/>
          <w:szCs w:val="24"/>
          <w:lang w:eastAsia="en-GB"/>
        </w:rPr>
        <w:t>APPENDIX 1 – MEETING SCHEDULE</w:t>
      </w:r>
    </w:p>
    <w:p w14:paraId="673695DD" w14:textId="2C4EE10B" w:rsidR="0003097B" w:rsidRDefault="00620924" w:rsidP="00270442">
      <w:pPr>
        <w:shd w:val="clear" w:color="auto" w:fill="FFFFFF"/>
        <w:tabs>
          <w:tab w:val="left" w:pos="1418"/>
        </w:tabs>
        <w:spacing w:after="225" w:line="240" w:lineRule="auto"/>
        <w:jc w:val="center"/>
        <w:outlineLvl w:val="1"/>
        <w:rPr>
          <w:rFonts w:eastAsia="Times New Roman" w:cstheme="minorHAnsi"/>
          <w:color w:val="000000"/>
          <w:spacing w:val="-4"/>
          <w:lang w:eastAsia="en-GB"/>
        </w:rPr>
      </w:pPr>
      <w:r>
        <w:rPr>
          <w:rFonts w:eastAsia="Times New Roman" w:cstheme="minorHAnsi"/>
          <w:noProof/>
          <w:color w:val="000000"/>
          <w:spacing w:val="-4"/>
          <w:lang w:eastAsia="en-GB"/>
        </w:rPr>
        <w:drawing>
          <wp:inline distT="0" distB="0" distL="0" distR="0" wp14:anchorId="1C83FBE4" wp14:editId="232061A6">
            <wp:extent cx="6645275" cy="4255135"/>
            <wp:effectExtent l="0" t="0" r="3175" b="0"/>
            <wp:docPr id="9494348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4255135"/>
                    </a:xfrm>
                    <a:prstGeom prst="rect">
                      <a:avLst/>
                    </a:prstGeom>
                    <a:noFill/>
                  </pic:spPr>
                </pic:pic>
              </a:graphicData>
            </a:graphic>
          </wp:inline>
        </w:drawing>
      </w:r>
    </w:p>
    <w:sectPr w:rsidR="0003097B" w:rsidSect="00C27078">
      <w:headerReference w:type="default" r:id="rId12"/>
      <w:footerReference w:type="default" r:id="rId13"/>
      <w:headerReference w:type="first" r:id="rId14"/>
      <w:footerReference w:type="first" r:id="rId15"/>
      <w:pgSz w:w="11906" w:h="16838"/>
      <w:pgMar w:top="720" w:right="720" w:bottom="567" w:left="72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7087C" w14:textId="77777777" w:rsidR="00CE439F" w:rsidRDefault="00CE439F" w:rsidP="00780D4C">
      <w:pPr>
        <w:spacing w:after="0" w:line="240" w:lineRule="auto"/>
      </w:pPr>
      <w:r>
        <w:separator/>
      </w:r>
    </w:p>
  </w:endnote>
  <w:endnote w:type="continuationSeparator" w:id="0">
    <w:p w14:paraId="6ED71452" w14:textId="77777777" w:rsidR="00CE439F" w:rsidRDefault="00CE439F" w:rsidP="0078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E0109" w14:textId="16644A16" w:rsidR="00262D11" w:rsidRDefault="00262D11" w:rsidP="00262D11">
    <w:pPr>
      <w:pStyle w:val="Footer"/>
      <w:jc w:val="right"/>
      <w:rPr>
        <w:color w:val="808080" w:themeColor="background1" w:themeShade="80"/>
        <w:sz w:val="18"/>
        <w:szCs w:val="18"/>
      </w:rPr>
    </w:pPr>
    <w:r w:rsidRPr="00C5616C">
      <w:rPr>
        <w:color w:val="808080" w:themeColor="background1" w:themeShade="80"/>
        <w:sz w:val="18"/>
        <w:szCs w:val="18"/>
      </w:rPr>
      <w:t xml:space="preserve">SAPC – Role of Parish Councillor – </w:t>
    </w:r>
    <w:r w:rsidR="00CA391B">
      <w:rPr>
        <w:color w:val="808080" w:themeColor="background1" w:themeShade="80"/>
        <w:sz w:val="18"/>
        <w:szCs w:val="18"/>
      </w:rPr>
      <w:t>Ju</w:t>
    </w:r>
    <w:r w:rsidR="00D24D2D">
      <w:rPr>
        <w:color w:val="808080" w:themeColor="background1" w:themeShade="80"/>
        <w:sz w:val="18"/>
        <w:szCs w:val="18"/>
      </w:rPr>
      <w:t>l</w:t>
    </w:r>
    <w:r w:rsidR="006B6F32">
      <w:rPr>
        <w:color w:val="808080" w:themeColor="background1" w:themeShade="80"/>
        <w:sz w:val="18"/>
        <w:szCs w:val="18"/>
      </w:rPr>
      <w:t>24</w:t>
    </w:r>
  </w:p>
  <w:p w14:paraId="3E0A6C4B" w14:textId="01EEA720" w:rsidR="00262D11" w:rsidRPr="00C5616C" w:rsidRDefault="00262D11" w:rsidP="00262D11">
    <w:pPr>
      <w:pStyle w:val="Footer"/>
      <w:jc w:val="right"/>
      <w:rPr>
        <w:color w:val="808080" w:themeColor="background1" w:themeShade="80"/>
        <w:sz w:val="18"/>
        <w:szCs w:val="18"/>
      </w:rPr>
    </w:pPr>
    <w:r>
      <w:rPr>
        <w:color w:val="808080" w:themeColor="background1" w:themeShade="80"/>
        <w:sz w:val="18"/>
        <w:szCs w:val="18"/>
      </w:rPr>
      <w:t>Page 2</w:t>
    </w:r>
  </w:p>
  <w:p w14:paraId="62F5CC27" w14:textId="77777777" w:rsidR="00262D11" w:rsidRDefault="00262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0C96E" w14:textId="43035849" w:rsidR="00787211" w:rsidRDefault="00C92666" w:rsidP="0061114F">
    <w:pPr>
      <w:pStyle w:val="Footer"/>
      <w:numPr>
        <w:ilvl w:val="0"/>
        <w:numId w:val="5"/>
      </w:numPr>
      <w:ind w:left="284" w:hanging="284"/>
      <w:rPr>
        <w:color w:val="808080" w:themeColor="background1" w:themeShade="80"/>
      </w:rPr>
    </w:pPr>
    <w:r w:rsidRPr="0061114F">
      <w:t xml:space="preserve">The </w:t>
    </w:r>
    <w:r w:rsidR="00BF6584" w:rsidRPr="0061114F">
      <w:t xml:space="preserve">Finance &amp; Personnel Committee comprises the </w:t>
    </w:r>
    <w:r w:rsidR="00421AF3" w:rsidRPr="0061114F">
      <w:t>C</w:t>
    </w:r>
    <w:r w:rsidR="00BF6584" w:rsidRPr="0061114F">
      <w:t>hairmen</w:t>
    </w:r>
    <w:r w:rsidR="00421AF3" w:rsidRPr="0061114F">
      <w:t xml:space="preserve"> and Vice-Chairmen</w:t>
    </w:r>
    <w:r w:rsidR="00BF6584" w:rsidRPr="0061114F">
      <w:t xml:space="preserve"> of the </w:t>
    </w:r>
    <w:r w:rsidR="00421AF3" w:rsidRPr="0061114F">
      <w:t>Council and of each of the other t</w:t>
    </w:r>
    <w:r w:rsidR="00A53B25">
      <w:t>hree</w:t>
    </w:r>
    <w:r w:rsidR="00421AF3" w:rsidRPr="0061114F">
      <w:t xml:space="preserve"> committees</w:t>
    </w:r>
    <w:r w:rsidR="00787211" w:rsidRPr="0061114F">
      <w:rPr>
        <w:color w:val="808080" w:themeColor="background1" w:themeShade="80"/>
      </w:rPr>
      <w:t>.</w:t>
    </w:r>
  </w:p>
  <w:p w14:paraId="06A6BE8B" w14:textId="55D7E326" w:rsidR="0044769B" w:rsidRPr="0061114F" w:rsidRDefault="00CA391B" w:rsidP="0061114F">
    <w:pPr>
      <w:pStyle w:val="Footer"/>
      <w:numPr>
        <w:ilvl w:val="0"/>
        <w:numId w:val="5"/>
      </w:numPr>
      <w:ind w:left="284" w:hanging="284"/>
      <w:rPr>
        <w:color w:val="808080" w:themeColor="background1" w:themeShade="80"/>
      </w:rPr>
    </w:pPr>
    <w:r>
      <w:t>The CIL committee has now been changed to a working group</w:t>
    </w:r>
    <w:r w:rsidRPr="00CA391B">
      <w:rPr>
        <w:color w:val="808080" w:themeColor="background1" w:themeShade="80"/>
      </w:rPr>
      <w:t>.</w:t>
    </w:r>
  </w:p>
  <w:p w14:paraId="23CAF51A" w14:textId="2816C883" w:rsidR="009F6448" w:rsidRDefault="009F6448" w:rsidP="00787211">
    <w:pPr>
      <w:pStyle w:val="Footer"/>
      <w:ind w:left="720"/>
      <w:jc w:val="right"/>
      <w:rPr>
        <w:color w:val="808080" w:themeColor="background1" w:themeShade="80"/>
        <w:sz w:val="18"/>
        <w:szCs w:val="18"/>
      </w:rPr>
    </w:pPr>
    <w:r w:rsidRPr="00C5616C">
      <w:rPr>
        <w:color w:val="808080" w:themeColor="background1" w:themeShade="80"/>
        <w:sz w:val="18"/>
        <w:szCs w:val="18"/>
      </w:rPr>
      <w:t xml:space="preserve">SAPC – Role of Parish Councillor </w:t>
    </w:r>
    <w:r w:rsidR="00C5616C" w:rsidRPr="00C5616C">
      <w:rPr>
        <w:color w:val="808080" w:themeColor="background1" w:themeShade="80"/>
        <w:sz w:val="18"/>
        <w:szCs w:val="18"/>
      </w:rPr>
      <w:t>–</w:t>
    </w:r>
    <w:r w:rsidRPr="00C5616C">
      <w:rPr>
        <w:color w:val="808080" w:themeColor="background1" w:themeShade="80"/>
        <w:sz w:val="18"/>
        <w:szCs w:val="18"/>
      </w:rPr>
      <w:t xml:space="preserve"> </w:t>
    </w:r>
    <w:r w:rsidR="00CA391B">
      <w:rPr>
        <w:color w:val="808080" w:themeColor="background1" w:themeShade="80"/>
        <w:sz w:val="18"/>
        <w:szCs w:val="18"/>
      </w:rPr>
      <w:t>Ju</w:t>
    </w:r>
    <w:r w:rsidR="00D24D2D">
      <w:rPr>
        <w:color w:val="808080" w:themeColor="background1" w:themeShade="80"/>
        <w:sz w:val="18"/>
        <w:szCs w:val="18"/>
      </w:rPr>
      <w:t>l</w:t>
    </w:r>
    <w:r w:rsidR="00174497">
      <w:rPr>
        <w:color w:val="808080" w:themeColor="background1" w:themeShade="80"/>
        <w:sz w:val="18"/>
        <w:szCs w:val="18"/>
      </w:rPr>
      <w:t>24</w:t>
    </w:r>
  </w:p>
  <w:p w14:paraId="1A4F903D" w14:textId="463B717E" w:rsidR="002D05A7" w:rsidRPr="00C5616C" w:rsidRDefault="002D05A7" w:rsidP="00C5616C">
    <w:pPr>
      <w:pStyle w:val="Footer"/>
      <w:jc w:val="right"/>
      <w:rPr>
        <w:color w:val="808080" w:themeColor="background1" w:themeShade="80"/>
        <w:sz w:val="18"/>
        <w:szCs w:val="18"/>
      </w:rPr>
    </w:pPr>
    <w:r>
      <w:rPr>
        <w:color w:val="808080" w:themeColor="background1" w:themeShade="80"/>
        <w:sz w:val="18"/>
        <w:szCs w:val="18"/>
      </w:rPr>
      <w:t>Page 1</w:t>
    </w:r>
  </w:p>
  <w:p w14:paraId="6C9ED129" w14:textId="77777777" w:rsidR="009F6448" w:rsidRDefault="009F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3903F" w14:textId="77777777" w:rsidR="00CE439F" w:rsidRDefault="00CE439F" w:rsidP="00780D4C">
      <w:pPr>
        <w:spacing w:after="0" w:line="240" w:lineRule="auto"/>
      </w:pPr>
      <w:r>
        <w:separator/>
      </w:r>
    </w:p>
  </w:footnote>
  <w:footnote w:type="continuationSeparator" w:id="0">
    <w:p w14:paraId="39F9DD7B" w14:textId="77777777" w:rsidR="00CE439F" w:rsidRDefault="00CE439F" w:rsidP="00780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D51FA" w14:textId="6BA5A5FC" w:rsidR="00780D4C" w:rsidRDefault="00780D4C" w:rsidP="00780D4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2E618" w14:textId="3B4EFA01" w:rsidR="00555235" w:rsidRDefault="009F6448" w:rsidP="009F6448">
    <w:pPr>
      <w:pStyle w:val="Header"/>
      <w:jc w:val="right"/>
    </w:pPr>
    <w:r>
      <w:rPr>
        <w:noProof/>
      </w:rPr>
      <w:drawing>
        <wp:inline distT="0" distB="0" distL="0" distR="0" wp14:anchorId="419C038A" wp14:editId="19409D53">
          <wp:extent cx="2209800" cy="7620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p w14:paraId="6382D350" w14:textId="77777777" w:rsidR="009F6448" w:rsidRPr="00FC600C" w:rsidRDefault="009F6448" w:rsidP="009F6448">
    <w:pPr>
      <w:pStyle w:val="NoSpacing"/>
      <w:jc w:val="right"/>
      <w:rPr>
        <w:rFonts w:ascii="Arial" w:hAnsi="Arial" w:cs="Arial"/>
        <w:b/>
        <w:sz w:val="18"/>
        <w:szCs w:val="18"/>
      </w:rPr>
    </w:pPr>
    <w:r w:rsidRPr="00FC600C">
      <w:rPr>
        <w:rFonts w:ascii="Arial" w:hAnsi="Arial" w:cs="Arial"/>
        <w:sz w:val="18"/>
        <w:szCs w:val="18"/>
      </w:rPr>
      <w:t>The Courtyard (Ascot Racecourse)</w:t>
    </w:r>
  </w:p>
  <w:p w14:paraId="2CF19342" w14:textId="77777777" w:rsidR="009F6448" w:rsidRPr="00FC600C" w:rsidRDefault="009F6448" w:rsidP="009F6448">
    <w:pPr>
      <w:pStyle w:val="NoSpacing"/>
      <w:jc w:val="right"/>
      <w:rPr>
        <w:rFonts w:ascii="Arial" w:hAnsi="Arial" w:cs="Arial"/>
        <w:b/>
        <w:sz w:val="18"/>
        <w:szCs w:val="18"/>
      </w:rPr>
    </w:pPr>
    <w:r w:rsidRPr="00FC600C">
      <w:rPr>
        <w:rFonts w:ascii="Arial" w:hAnsi="Arial" w:cs="Arial"/>
        <w:sz w:val="18"/>
        <w:szCs w:val="18"/>
      </w:rPr>
      <w:t>High Street, Ascot, Berkshire SL5 7JF</w:t>
    </w:r>
  </w:p>
  <w:p w14:paraId="4AAB13BB" w14:textId="77777777" w:rsidR="009F6448" w:rsidRPr="00FC600C" w:rsidRDefault="009F6448" w:rsidP="009F6448">
    <w:pPr>
      <w:pStyle w:val="NoSpacing"/>
      <w:jc w:val="right"/>
      <w:rPr>
        <w:rFonts w:ascii="Arial" w:hAnsi="Arial" w:cs="Arial"/>
        <w:b/>
        <w:sz w:val="4"/>
        <w:szCs w:val="4"/>
      </w:rPr>
    </w:pPr>
  </w:p>
  <w:p w14:paraId="2020D516" w14:textId="77777777" w:rsidR="009F6448" w:rsidRPr="00FC600C" w:rsidRDefault="009F6448" w:rsidP="009F6448">
    <w:pPr>
      <w:pStyle w:val="NoSpacing"/>
      <w:jc w:val="right"/>
      <w:rPr>
        <w:rFonts w:ascii="Arial" w:hAnsi="Arial" w:cs="Arial"/>
        <w:b/>
        <w:sz w:val="18"/>
        <w:szCs w:val="18"/>
      </w:rPr>
    </w:pPr>
    <w:r>
      <w:rPr>
        <w:rFonts w:ascii="Arial" w:hAnsi="Arial" w:cs="Arial"/>
        <w:sz w:val="18"/>
        <w:szCs w:val="18"/>
      </w:rPr>
      <w:t>Tel: 01344 623480</w:t>
    </w:r>
    <w:r w:rsidRPr="00FC600C">
      <w:rPr>
        <w:rFonts w:ascii="Arial" w:hAnsi="Arial" w:cs="Arial"/>
        <w:sz w:val="18"/>
        <w:szCs w:val="18"/>
      </w:rPr>
      <w:t xml:space="preserve">  </w:t>
    </w:r>
  </w:p>
  <w:p w14:paraId="269B72E7" w14:textId="77777777" w:rsidR="009F6448" w:rsidRPr="00E47927" w:rsidRDefault="009F6448" w:rsidP="009F6448">
    <w:pPr>
      <w:pStyle w:val="NoSpacing"/>
      <w:jc w:val="right"/>
      <w:rPr>
        <w:rFonts w:ascii="Arial" w:hAnsi="Arial" w:cs="Arial"/>
        <w:sz w:val="16"/>
        <w:szCs w:val="16"/>
      </w:rPr>
    </w:pPr>
    <w:r w:rsidRPr="00FC600C">
      <w:rPr>
        <w:rFonts w:ascii="Arial" w:hAnsi="Arial" w:cs="Arial"/>
        <w:i/>
        <w:sz w:val="16"/>
        <w:szCs w:val="16"/>
      </w:rPr>
      <w:t>Email:</w:t>
    </w:r>
    <w:r>
      <w:rPr>
        <w:rFonts w:ascii="Arial" w:hAnsi="Arial" w:cs="Arial"/>
        <w:sz w:val="16"/>
        <w:szCs w:val="16"/>
      </w:rPr>
      <w:t xml:space="preserve"> </w:t>
    </w:r>
    <w:hyperlink r:id="rId2" w:history="1">
      <w:r w:rsidRPr="00285B58">
        <w:rPr>
          <w:rStyle w:val="Hyperlink"/>
          <w:rFonts w:ascii="Arial" w:hAnsi="Arial" w:cs="Arial"/>
          <w:sz w:val="16"/>
          <w:szCs w:val="16"/>
        </w:rPr>
        <w:t>enquiries@s-a-pc.com</w:t>
      </w:r>
    </w:hyperlink>
  </w:p>
  <w:p w14:paraId="3493CD74" w14:textId="77777777" w:rsidR="009F6448" w:rsidRDefault="009F6448" w:rsidP="009F6448">
    <w:pPr>
      <w:pStyle w:val="Header"/>
      <w:jc w:val="right"/>
      <w:rPr>
        <w:rFonts w:ascii="Arial" w:hAnsi="Arial" w:cs="Arial"/>
        <w:sz w:val="16"/>
        <w:szCs w:val="16"/>
      </w:rPr>
    </w:pPr>
    <w:r w:rsidRPr="00FC600C">
      <w:rPr>
        <w:rFonts w:ascii="Arial" w:hAnsi="Arial" w:cs="Arial"/>
        <w:i/>
        <w:sz w:val="16"/>
        <w:szCs w:val="16"/>
      </w:rPr>
      <w:t>Website:</w:t>
    </w:r>
    <w:r w:rsidRPr="00FC600C">
      <w:rPr>
        <w:rFonts w:ascii="Arial" w:hAnsi="Arial" w:cs="Arial"/>
        <w:sz w:val="16"/>
        <w:szCs w:val="16"/>
      </w:rPr>
      <w:t xml:space="preserve"> </w:t>
    </w:r>
    <w:hyperlink r:id="rId3" w:history="1">
      <w:r w:rsidRPr="00285B58">
        <w:rPr>
          <w:rStyle w:val="Hyperlink"/>
          <w:rFonts w:ascii="Arial" w:hAnsi="Arial" w:cs="Arial"/>
          <w:sz w:val="16"/>
          <w:szCs w:val="16"/>
        </w:rPr>
        <w:t>www.sunninghillandascotparishcouncil.co.uk</w:t>
      </w:r>
    </w:hyperlink>
  </w:p>
  <w:p w14:paraId="253DA433" w14:textId="77777777" w:rsidR="009F6448" w:rsidRDefault="009F6448" w:rsidP="009F644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330A1E"/>
    <w:multiLevelType w:val="hybridMultilevel"/>
    <w:tmpl w:val="B94A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4378B"/>
    <w:multiLevelType w:val="hybridMultilevel"/>
    <w:tmpl w:val="268418A0"/>
    <w:lvl w:ilvl="0" w:tplc="FDCE8866">
      <w:start w:val="81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E1649"/>
    <w:multiLevelType w:val="multilevel"/>
    <w:tmpl w:val="4814A8A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 w15:restartNumberingAfterBreak="0">
    <w:nsid w:val="59945D3E"/>
    <w:multiLevelType w:val="hybridMultilevel"/>
    <w:tmpl w:val="0F94FB4E"/>
    <w:lvl w:ilvl="0" w:tplc="143E084E">
      <w:start w:val="81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D22EF"/>
    <w:multiLevelType w:val="hybridMultilevel"/>
    <w:tmpl w:val="E12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9069647">
    <w:abstractNumId w:val="2"/>
  </w:num>
  <w:num w:numId="2" w16cid:durableId="870339724">
    <w:abstractNumId w:val="4"/>
  </w:num>
  <w:num w:numId="3" w16cid:durableId="614293278">
    <w:abstractNumId w:val="0"/>
  </w:num>
  <w:num w:numId="4" w16cid:durableId="1204362287">
    <w:abstractNumId w:val="3"/>
  </w:num>
  <w:num w:numId="5" w16cid:durableId="1042512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4C"/>
    <w:rsid w:val="0003097B"/>
    <w:rsid w:val="000B2842"/>
    <w:rsid w:val="000B5E98"/>
    <w:rsid w:val="000D0EFE"/>
    <w:rsid w:val="000D570F"/>
    <w:rsid w:val="000D6235"/>
    <w:rsid w:val="000F06E5"/>
    <w:rsid w:val="000F6D2A"/>
    <w:rsid w:val="00105135"/>
    <w:rsid w:val="001349AF"/>
    <w:rsid w:val="00154307"/>
    <w:rsid w:val="001549BA"/>
    <w:rsid w:val="00174497"/>
    <w:rsid w:val="001B26E9"/>
    <w:rsid w:val="001B2B6F"/>
    <w:rsid w:val="001D4E1F"/>
    <w:rsid w:val="00200FF1"/>
    <w:rsid w:val="002073E6"/>
    <w:rsid w:val="00257964"/>
    <w:rsid w:val="00262D11"/>
    <w:rsid w:val="00270442"/>
    <w:rsid w:val="002731A6"/>
    <w:rsid w:val="002B557A"/>
    <w:rsid w:val="002D05A7"/>
    <w:rsid w:val="002E7475"/>
    <w:rsid w:val="002F063D"/>
    <w:rsid w:val="002F379F"/>
    <w:rsid w:val="002F5E48"/>
    <w:rsid w:val="00320F7F"/>
    <w:rsid w:val="00331808"/>
    <w:rsid w:val="00331D4D"/>
    <w:rsid w:val="00355A9A"/>
    <w:rsid w:val="003730CB"/>
    <w:rsid w:val="003F3E9B"/>
    <w:rsid w:val="004200B0"/>
    <w:rsid w:val="00421AF3"/>
    <w:rsid w:val="00442036"/>
    <w:rsid w:val="0044769B"/>
    <w:rsid w:val="004652D6"/>
    <w:rsid w:val="004854F5"/>
    <w:rsid w:val="004F6C1C"/>
    <w:rsid w:val="00516EA9"/>
    <w:rsid w:val="00555235"/>
    <w:rsid w:val="00562630"/>
    <w:rsid w:val="00567262"/>
    <w:rsid w:val="0059027D"/>
    <w:rsid w:val="005C62EE"/>
    <w:rsid w:val="0061114F"/>
    <w:rsid w:val="00613361"/>
    <w:rsid w:val="00620924"/>
    <w:rsid w:val="006627E8"/>
    <w:rsid w:val="00662FF2"/>
    <w:rsid w:val="0068784A"/>
    <w:rsid w:val="006901FC"/>
    <w:rsid w:val="006B6BED"/>
    <w:rsid w:val="006B6F32"/>
    <w:rsid w:val="006E1C40"/>
    <w:rsid w:val="006F117D"/>
    <w:rsid w:val="00700E5C"/>
    <w:rsid w:val="0070636D"/>
    <w:rsid w:val="00712EFD"/>
    <w:rsid w:val="007328CD"/>
    <w:rsid w:val="0074791A"/>
    <w:rsid w:val="00760AD9"/>
    <w:rsid w:val="00780D4C"/>
    <w:rsid w:val="00787211"/>
    <w:rsid w:val="007D3344"/>
    <w:rsid w:val="007F0212"/>
    <w:rsid w:val="007F22E6"/>
    <w:rsid w:val="007F7D46"/>
    <w:rsid w:val="00806E5F"/>
    <w:rsid w:val="00812DF6"/>
    <w:rsid w:val="00830FB9"/>
    <w:rsid w:val="00831950"/>
    <w:rsid w:val="00833D31"/>
    <w:rsid w:val="008D2682"/>
    <w:rsid w:val="00900904"/>
    <w:rsid w:val="0090199F"/>
    <w:rsid w:val="00913BC0"/>
    <w:rsid w:val="00955753"/>
    <w:rsid w:val="00966E9F"/>
    <w:rsid w:val="00967693"/>
    <w:rsid w:val="00975790"/>
    <w:rsid w:val="00984AF0"/>
    <w:rsid w:val="009F6448"/>
    <w:rsid w:val="00A53B25"/>
    <w:rsid w:val="00A54BD4"/>
    <w:rsid w:val="00A71B2D"/>
    <w:rsid w:val="00A900A7"/>
    <w:rsid w:val="00AA19BB"/>
    <w:rsid w:val="00AA5CFA"/>
    <w:rsid w:val="00BA17C4"/>
    <w:rsid w:val="00BE67EF"/>
    <w:rsid w:val="00BF6584"/>
    <w:rsid w:val="00C001E2"/>
    <w:rsid w:val="00C03608"/>
    <w:rsid w:val="00C20667"/>
    <w:rsid w:val="00C20E9D"/>
    <w:rsid w:val="00C27078"/>
    <w:rsid w:val="00C347A4"/>
    <w:rsid w:val="00C5616C"/>
    <w:rsid w:val="00C73006"/>
    <w:rsid w:val="00C913BE"/>
    <w:rsid w:val="00C92666"/>
    <w:rsid w:val="00CA391B"/>
    <w:rsid w:val="00CB1FB8"/>
    <w:rsid w:val="00CE439F"/>
    <w:rsid w:val="00D10DD7"/>
    <w:rsid w:val="00D1254D"/>
    <w:rsid w:val="00D24D2D"/>
    <w:rsid w:val="00D63420"/>
    <w:rsid w:val="00D70B2A"/>
    <w:rsid w:val="00DD4ABD"/>
    <w:rsid w:val="00DF039C"/>
    <w:rsid w:val="00DF66B2"/>
    <w:rsid w:val="00E04A56"/>
    <w:rsid w:val="00E40ACB"/>
    <w:rsid w:val="00E808E4"/>
    <w:rsid w:val="00E82997"/>
    <w:rsid w:val="00EC3590"/>
    <w:rsid w:val="00EF460B"/>
    <w:rsid w:val="00EF6487"/>
    <w:rsid w:val="00F03F75"/>
    <w:rsid w:val="00F13DA2"/>
    <w:rsid w:val="00F27CD5"/>
    <w:rsid w:val="00F404B4"/>
    <w:rsid w:val="00F66D63"/>
    <w:rsid w:val="00F856C1"/>
    <w:rsid w:val="00FA57D0"/>
    <w:rsid w:val="00FD5BEB"/>
    <w:rsid w:val="00FE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D644"/>
  <w15:chartTrackingRefBased/>
  <w15:docId w15:val="{CA81DB77-AE68-476E-BFEC-812A5D70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4C"/>
  </w:style>
  <w:style w:type="paragraph" w:styleId="Footer">
    <w:name w:val="footer"/>
    <w:basedOn w:val="Normal"/>
    <w:link w:val="FooterChar"/>
    <w:uiPriority w:val="99"/>
    <w:unhideWhenUsed/>
    <w:rsid w:val="00780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4C"/>
  </w:style>
  <w:style w:type="paragraph" w:styleId="NoSpacing">
    <w:name w:val="No Spacing"/>
    <w:uiPriority w:val="1"/>
    <w:qFormat/>
    <w:rsid w:val="00780D4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80D4C"/>
    <w:rPr>
      <w:color w:val="0563C1" w:themeColor="hyperlink"/>
      <w:u w:val="single"/>
    </w:rPr>
  </w:style>
  <w:style w:type="paragraph" w:styleId="ListParagraph">
    <w:name w:val="List Paragraph"/>
    <w:basedOn w:val="Normal"/>
    <w:uiPriority w:val="34"/>
    <w:qFormat/>
    <w:rsid w:val="00780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1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sunninghillandascotparishcouncil.co.uk" TargetMode="External"/><Relationship Id="rId2" Type="http://schemas.openxmlformats.org/officeDocument/2006/relationships/hyperlink" Target="mailto:enquiries@s-a-pc.com" TargetMode="External"/><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6a7aea-676b-4033-b67b-338eac309c64" xsi:nil="true"/>
    <lcf76f155ced4ddcb4097134ff3c332f xmlns="6ac6765e-50b1-4afd-9f54-7a1e6845f2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8" ma:contentTypeDescription="Create a new document." ma:contentTypeScope="" ma:versionID="49ad5f8c207024e05a087a240bd426e7">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864e4318cb14e3a70d9ee3d99d9c58f2"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de94c-3bc4-46ee-a01a-07362bbb0f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0c8e6-84d2-4054-bd0f-324305ab37c9}" ma:internalName="TaxCatchAll" ma:showField="CatchAllData" ma:web="4d6a7aea-676b-4033-b67b-338eac30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0E222-BAB7-4501-ACDD-56F4DD30D7A9}">
  <ds:schemaRefs>
    <ds:schemaRef ds:uri="http://schemas.microsoft.com/sharepoint/v3/contenttype/forms"/>
  </ds:schemaRefs>
</ds:datastoreItem>
</file>

<file path=customXml/itemProps2.xml><?xml version="1.0" encoding="utf-8"?>
<ds:datastoreItem xmlns:ds="http://schemas.openxmlformats.org/officeDocument/2006/customXml" ds:itemID="{4C707BF5-CE34-4C96-B624-CFD499078BC4}">
  <ds:schemaRefs>
    <ds:schemaRef ds:uri="http://schemas.microsoft.com/office/2006/metadata/properties"/>
    <ds:schemaRef ds:uri="http://schemas.microsoft.com/office/infopath/2007/PartnerControls"/>
    <ds:schemaRef ds:uri="4d6a7aea-676b-4033-b67b-338eac309c64"/>
    <ds:schemaRef ds:uri="6ac6765e-50b1-4afd-9f54-7a1e6845f298"/>
  </ds:schemaRefs>
</ds:datastoreItem>
</file>

<file path=customXml/itemProps3.xml><?xml version="1.0" encoding="utf-8"?>
<ds:datastoreItem xmlns:ds="http://schemas.openxmlformats.org/officeDocument/2006/customXml" ds:itemID="{675B0AF0-690B-439F-BCC2-2A2201FC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Mrs Helen Goodwin</cp:lastModifiedBy>
  <cp:revision>123</cp:revision>
  <dcterms:created xsi:type="dcterms:W3CDTF">2022-03-28T08:43:00Z</dcterms:created>
  <dcterms:modified xsi:type="dcterms:W3CDTF">2024-07-05T09:33:00Z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MediaServiceImageTags">
    <vt:lpwstr/>
  </property>
</Properties>
</file>